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92D6" w14:textId="70D19B45" w:rsidR="0091368D" w:rsidRPr="002922FB" w:rsidRDefault="00432B53" w:rsidP="00432B53">
      <w:pPr>
        <w:pStyle w:val="Title"/>
        <w:rPr>
          <w:rFonts w:ascii="Times New Roman" w:hAnsi="Times New Roman"/>
          <w:sz w:val="18"/>
          <w:szCs w:val="14"/>
        </w:rPr>
      </w:pPr>
      <w:bookmarkStart w:id="0" w:name="_Toc456598586"/>
      <w:bookmarkStart w:id="1" w:name="_Toc456600917"/>
      <w:r w:rsidRPr="002922FB">
        <w:rPr>
          <w:rFonts w:ascii="Times New Roman" w:hAnsi="Times New Roman"/>
          <w:sz w:val="30"/>
          <w:szCs w:val="14"/>
        </w:rPr>
        <w:t xml:space="preserve">People I - </w:t>
      </w:r>
      <w:r w:rsidRPr="002922FB">
        <w:rPr>
          <w:rFonts w:ascii="Times New Roman" w:hAnsi="Times New Roman"/>
          <w:sz w:val="30"/>
          <w:szCs w:val="14"/>
        </w:rPr>
        <w:fldChar w:fldCharType="begin"/>
      </w:r>
      <w:r w:rsidRPr="002922FB">
        <w:rPr>
          <w:rFonts w:ascii="Times New Roman" w:hAnsi="Times New Roman"/>
          <w:sz w:val="30"/>
          <w:szCs w:val="14"/>
        </w:rPr>
        <w:instrText xml:space="preserve"> TITLE   \* MERGEFORMAT </w:instrText>
      </w:r>
      <w:r w:rsidRPr="002922FB">
        <w:rPr>
          <w:rFonts w:ascii="Times New Roman" w:hAnsi="Times New Roman"/>
          <w:sz w:val="30"/>
          <w:szCs w:val="14"/>
        </w:rPr>
        <w:fldChar w:fldCharType="separate"/>
      </w:r>
      <w:r w:rsidRPr="002922FB">
        <w:rPr>
          <w:rFonts w:ascii="Times New Roman" w:hAnsi="Times New Roman"/>
          <w:sz w:val="30"/>
          <w:szCs w:val="14"/>
        </w:rPr>
        <w:t>Release Notes</w:t>
      </w:r>
      <w:r w:rsidRPr="002922FB">
        <w:rPr>
          <w:rFonts w:ascii="Times New Roman" w:hAnsi="Times New Roman"/>
          <w:sz w:val="30"/>
          <w:szCs w:val="14"/>
        </w:rPr>
        <w:fldChar w:fldCharType="end"/>
      </w:r>
      <w:r>
        <w:rPr>
          <w:rFonts w:ascii="Times New Roman" w:hAnsi="Times New Roman"/>
          <w:sz w:val="30"/>
          <w:szCs w:val="14"/>
        </w:rPr>
        <w:t xml:space="preserve"> – </w:t>
      </w:r>
      <w:r w:rsidR="009E35F4">
        <w:rPr>
          <w:rFonts w:ascii="Times New Roman" w:hAnsi="Times New Roman"/>
          <w:sz w:val="30"/>
          <w:szCs w:val="14"/>
        </w:rPr>
        <w:t>Production Server</w:t>
      </w:r>
    </w:p>
    <w:p w14:paraId="29037F99" w14:textId="39027A2E" w:rsidR="00392E77" w:rsidRPr="002922FB" w:rsidRDefault="00DC140E" w:rsidP="00E0148D">
      <w:pPr>
        <w:pStyle w:val="StyleHeading1PatternClearGray-1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Basic Info</w:t>
      </w:r>
    </w:p>
    <w:p w14:paraId="0642DDE9" w14:textId="0817BB9E" w:rsidR="00ED66A7" w:rsidRPr="002922FB" w:rsidRDefault="00ED66A7" w:rsidP="000A571E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2" w:name="_Toc89741659"/>
      <w:bookmarkEnd w:id="0"/>
      <w:bookmarkEnd w:id="1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466"/>
        <w:gridCol w:w="1998"/>
        <w:gridCol w:w="1656"/>
        <w:gridCol w:w="1800"/>
      </w:tblGrid>
      <w:tr w:rsidR="000A571E" w:rsidRPr="002922FB" w14:paraId="061923B9" w14:textId="77777777" w:rsidTr="000A571E">
        <w:trPr>
          <w:tblHeader/>
        </w:trPr>
        <w:tc>
          <w:tcPr>
            <w:tcW w:w="1530" w:type="dxa"/>
            <w:shd w:val="clear" w:color="auto" w:fill="E6E6E6"/>
          </w:tcPr>
          <w:p w14:paraId="4806905B" w14:textId="67E7BFB1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</w:p>
        </w:tc>
        <w:tc>
          <w:tcPr>
            <w:tcW w:w="2466" w:type="dxa"/>
            <w:shd w:val="clear" w:color="auto" w:fill="E6E6E6"/>
          </w:tcPr>
          <w:p w14:paraId="3EDCBD50" w14:textId="209B590A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Module</w:t>
            </w:r>
          </w:p>
        </w:tc>
        <w:tc>
          <w:tcPr>
            <w:tcW w:w="1998" w:type="dxa"/>
            <w:shd w:val="clear" w:color="auto" w:fill="E6E6E6"/>
          </w:tcPr>
          <w:p w14:paraId="35578021" w14:textId="780D8CC0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Client (if any)</w:t>
            </w:r>
          </w:p>
        </w:tc>
        <w:tc>
          <w:tcPr>
            <w:tcW w:w="1656" w:type="dxa"/>
            <w:shd w:val="clear" w:color="auto" w:fill="E6E6E6"/>
          </w:tcPr>
          <w:p w14:paraId="78DB3233" w14:textId="516184DE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Status</w:t>
            </w:r>
          </w:p>
        </w:tc>
        <w:tc>
          <w:tcPr>
            <w:tcW w:w="1800" w:type="dxa"/>
            <w:shd w:val="clear" w:color="auto" w:fill="E6E6E6"/>
          </w:tcPr>
          <w:p w14:paraId="0C21C1EC" w14:textId="5D0F200C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Actual Release Date</w:t>
            </w:r>
          </w:p>
        </w:tc>
      </w:tr>
      <w:tr w:rsidR="000A571E" w:rsidRPr="002922FB" w14:paraId="748C35C3" w14:textId="77777777" w:rsidTr="000A571E">
        <w:trPr>
          <w:trHeight w:val="147"/>
        </w:trPr>
        <w:tc>
          <w:tcPr>
            <w:tcW w:w="1530" w:type="dxa"/>
          </w:tcPr>
          <w:p w14:paraId="0D7C3166" w14:textId="377F9C00" w:rsidR="000A571E" w:rsidRPr="002922FB" w:rsidRDefault="00E23A2F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proofErr w:type="spellStart"/>
            <w:r w:rsidRPr="002922FB">
              <w:rPr>
                <w:sz w:val="18"/>
                <w:szCs w:val="18"/>
              </w:rPr>
              <w:t>P</w:t>
            </w:r>
            <w:r w:rsidR="00BD0107">
              <w:rPr>
                <w:sz w:val="18"/>
                <w:szCs w:val="18"/>
              </w:rPr>
              <w:t>eoplei</w:t>
            </w:r>
            <w:proofErr w:type="spellEnd"/>
          </w:p>
        </w:tc>
        <w:tc>
          <w:tcPr>
            <w:tcW w:w="2466" w:type="dxa"/>
          </w:tcPr>
          <w:p w14:paraId="707FCA94" w14:textId="1031ED8E" w:rsidR="000A571E" w:rsidRPr="002922FB" w:rsidRDefault="00B355B7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998" w:type="dxa"/>
          </w:tcPr>
          <w:p w14:paraId="718B7644" w14:textId="5D40D056" w:rsidR="000A571E" w:rsidRPr="002922FB" w:rsidRDefault="00B355B7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UNILEVER</w:t>
            </w:r>
          </w:p>
        </w:tc>
        <w:tc>
          <w:tcPr>
            <w:tcW w:w="1656" w:type="dxa"/>
          </w:tcPr>
          <w:p w14:paraId="0E44FB21" w14:textId="60B39E49" w:rsidR="000A571E" w:rsidRPr="002922FB" w:rsidRDefault="000A571E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762CE2C" w14:textId="36C87E8A" w:rsidR="000A571E" w:rsidRPr="002922FB" w:rsidRDefault="000A571E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bookmarkEnd w:id="2"/>
    <w:p w14:paraId="29B1460B" w14:textId="03B3627B" w:rsidR="00DC140E" w:rsidRPr="002922FB" w:rsidRDefault="00DC140E" w:rsidP="00DC140E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Release Version Information</w:t>
      </w:r>
      <w:r w:rsidR="004851D6" w:rsidRPr="002922FB">
        <w:rPr>
          <w:rFonts w:ascii="Times New Roman" w:hAnsi="Times New Roman"/>
          <w:sz w:val="22"/>
          <w:szCs w:val="18"/>
        </w:rPr>
        <w:t xml:space="preserve"> </w:t>
      </w:r>
      <w:r w:rsidR="004851D6" w:rsidRPr="002922FB">
        <w:rPr>
          <w:rFonts w:ascii="Times New Roman" w:hAnsi="Times New Roman"/>
          <w:b w:val="0"/>
          <w:bCs/>
          <w:i/>
          <w:iCs/>
          <w:sz w:val="22"/>
          <w:szCs w:val="18"/>
        </w:rPr>
        <w:t>(</w:t>
      </w:r>
      <w:r w:rsidR="004851D6"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10D8E034" w14:textId="77777777" w:rsidR="00DC140E" w:rsidRPr="002922FB" w:rsidRDefault="00DC140E" w:rsidP="00DC140E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3" w:name="_Toc89741662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12"/>
        <w:gridCol w:w="1710"/>
        <w:gridCol w:w="1440"/>
        <w:gridCol w:w="1350"/>
        <w:gridCol w:w="1440"/>
      </w:tblGrid>
      <w:tr w:rsidR="00DC140E" w:rsidRPr="002922FB" w14:paraId="0AE8F188" w14:textId="77777777" w:rsidTr="002369F5">
        <w:trPr>
          <w:tblHeader/>
        </w:trPr>
        <w:tc>
          <w:tcPr>
            <w:tcW w:w="1998" w:type="dxa"/>
            <w:shd w:val="clear" w:color="auto" w:fill="E6E6E6"/>
          </w:tcPr>
          <w:p w14:paraId="6B1DD3F3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Notes No.</w:t>
            </w:r>
          </w:p>
        </w:tc>
        <w:tc>
          <w:tcPr>
            <w:tcW w:w="1512" w:type="dxa"/>
            <w:shd w:val="clear" w:color="auto" w:fill="E6E6E6"/>
          </w:tcPr>
          <w:p w14:paraId="7258FFCB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General Version</w:t>
            </w:r>
          </w:p>
        </w:tc>
        <w:tc>
          <w:tcPr>
            <w:tcW w:w="1710" w:type="dxa"/>
            <w:shd w:val="clear" w:color="auto" w:fill="E6E6E6"/>
          </w:tcPr>
          <w:p w14:paraId="5B5A0BF3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Specific Version</w:t>
            </w:r>
          </w:p>
        </w:tc>
        <w:tc>
          <w:tcPr>
            <w:tcW w:w="1440" w:type="dxa"/>
            <w:shd w:val="clear" w:color="auto" w:fill="E6E6E6"/>
          </w:tcPr>
          <w:p w14:paraId="28895733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Build Number</w:t>
            </w:r>
          </w:p>
        </w:tc>
        <w:tc>
          <w:tcPr>
            <w:tcW w:w="1350" w:type="dxa"/>
            <w:shd w:val="clear" w:color="auto" w:fill="E6E6E6"/>
          </w:tcPr>
          <w:p w14:paraId="37E304E9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Patch Number</w:t>
            </w:r>
          </w:p>
        </w:tc>
        <w:tc>
          <w:tcPr>
            <w:tcW w:w="1440" w:type="dxa"/>
            <w:shd w:val="clear" w:color="auto" w:fill="E6E6E6"/>
          </w:tcPr>
          <w:p w14:paraId="1B404021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Doc. Rev. No.</w:t>
            </w:r>
          </w:p>
        </w:tc>
      </w:tr>
      <w:tr w:rsidR="002922FB" w:rsidRPr="002922FB" w14:paraId="1D3959A9" w14:textId="77777777" w:rsidTr="002369F5">
        <w:trPr>
          <w:trHeight w:val="147"/>
        </w:trPr>
        <w:tc>
          <w:tcPr>
            <w:tcW w:w="1998" w:type="dxa"/>
          </w:tcPr>
          <w:p w14:paraId="2586A315" w14:textId="35908145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PI-22</w:t>
            </w:r>
            <w:r w:rsidR="00BD010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-P1-01-00</w:t>
            </w:r>
          </w:p>
        </w:tc>
        <w:tc>
          <w:tcPr>
            <w:tcW w:w="1512" w:type="dxa"/>
          </w:tcPr>
          <w:p w14:paraId="392B2AB4" w14:textId="30E0E8A2" w:rsidR="002922FB" w:rsidRPr="002922FB" w:rsidRDefault="00B355B7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710" w:type="dxa"/>
          </w:tcPr>
          <w:p w14:paraId="48121F92" w14:textId="6A14F9C4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P-1</w:t>
            </w:r>
          </w:p>
        </w:tc>
        <w:tc>
          <w:tcPr>
            <w:tcW w:w="1440" w:type="dxa"/>
          </w:tcPr>
          <w:p w14:paraId="7A51F841" w14:textId="50240B40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</w:tcPr>
          <w:p w14:paraId="35ADDC1C" w14:textId="04BC5048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14:paraId="69E1F9CF" w14:textId="5D6B79EE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</w:tbl>
    <w:p w14:paraId="2080A8FE" w14:textId="0A3E3B11" w:rsidR="007C3E22" w:rsidRPr="002922FB" w:rsidRDefault="007C3E22" w:rsidP="007C3E2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4" w:name="_Toc89741669"/>
      <w:bookmarkEnd w:id="3"/>
      <w:r w:rsidRPr="002922FB">
        <w:rPr>
          <w:rFonts w:ascii="Times New Roman" w:hAnsi="Times New Roman"/>
          <w:color w:val="1F3864" w:themeColor="accent1" w:themeShade="80"/>
          <w:szCs w:val="24"/>
        </w:rPr>
        <w:t>Summary Section</w:t>
      </w:r>
    </w:p>
    <w:p w14:paraId="7570C656" w14:textId="11B91572" w:rsidR="00DC140E" w:rsidRPr="002922FB" w:rsidRDefault="008C5C76" w:rsidP="00DC140E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</w:t>
      </w:r>
      <w:r w:rsidR="00DC140E" w:rsidRPr="002922FB">
        <w:rPr>
          <w:rFonts w:ascii="Times New Roman" w:hAnsi="Times New Roman"/>
          <w:sz w:val="22"/>
          <w:szCs w:val="18"/>
        </w:rPr>
        <w:t xml:space="preserve">Summary </w:t>
      </w:r>
      <w:r w:rsidR="00EC42A8" w:rsidRPr="002922FB">
        <w:rPr>
          <w:rFonts w:ascii="Times New Roman" w:hAnsi="Times New Roman"/>
          <w:sz w:val="18"/>
          <w:szCs w:val="18"/>
        </w:rPr>
        <w:t>(</w:t>
      </w:r>
      <w:r w:rsidR="003F2F44"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567B1750" w14:textId="0DC9E162" w:rsidR="004851D6" w:rsidRPr="002922FB" w:rsidRDefault="004851D6" w:rsidP="004851D6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Tick the relevant category and sub category for action to be done with this release notes.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940"/>
      </w:tblGrid>
      <w:tr w:rsidR="00452BF0" w:rsidRPr="002922FB" w14:paraId="1825FAD2" w14:textId="77777777" w:rsidTr="00452BF0">
        <w:trPr>
          <w:tblHeader/>
        </w:trPr>
        <w:tc>
          <w:tcPr>
            <w:tcW w:w="450" w:type="dxa"/>
            <w:shd w:val="clear" w:color="auto" w:fill="E6E6E6"/>
          </w:tcPr>
          <w:p w14:paraId="39BBDDB6" w14:textId="77777777" w:rsidR="00452BF0" w:rsidRPr="002922FB" w:rsidRDefault="00452BF0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3060" w:type="dxa"/>
            <w:shd w:val="clear" w:color="auto" w:fill="E6E6E6"/>
          </w:tcPr>
          <w:p w14:paraId="77356E6C" w14:textId="08DA29FF" w:rsidR="00452BF0" w:rsidRPr="002922FB" w:rsidRDefault="003F2F44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Action </w:t>
            </w:r>
            <w:r w:rsidR="0036672B" w:rsidRPr="002922F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 Category</w:t>
            </w:r>
          </w:p>
        </w:tc>
        <w:tc>
          <w:tcPr>
            <w:tcW w:w="5940" w:type="dxa"/>
            <w:shd w:val="clear" w:color="auto" w:fill="E6E6E6"/>
          </w:tcPr>
          <w:p w14:paraId="57DA273C" w14:textId="029DB19A" w:rsidR="00452BF0" w:rsidRPr="002922FB" w:rsidRDefault="003F2F44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Sub Category</w:t>
            </w:r>
          </w:p>
        </w:tc>
      </w:tr>
      <w:tr w:rsidR="00452BF0" w:rsidRPr="002922FB" w14:paraId="5C31A8A2" w14:textId="77777777" w:rsidTr="00452BF0">
        <w:trPr>
          <w:trHeight w:val="12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0413F6CD" w14:textId="1A0E1600" w:rsidR="00452BF0" w:rsidRPr="002922FB" w:rsidRDefault="00452BF0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A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CEFC5E8" w14:textId="7C5A93D2" w:rsidR="00452BF0" w:rsidRPr="002922FB" w:rsidRDefault="00D744FC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BA4A5E" w:rsidRPr="002922FB">
              <w:rPr>
                <w:sz w:val="24"/>
                <w:szCs w:val="24"/>
              </w:rPr>
              <w:t xml:space="preserve"> </w:t>
            </w:r>
            <w:r w:rsidR="00BA4A5E" w:rsidRPr="002922FB">
              <w:rPr>
                <w:sz w:val="22"/>
                <w:szCs w:val="22"/>
              </w:rPr>
              <w:t xml:space="preserve"> </w:t>
            </w:r>
            <w:r w:rsidR="00452BF0" w:rsidRPr="002922FB">
              <w:rPr>
                <w:b/>
                <w:bCs/>
                <w:sz w:val="18"/>
                <w:szCs w:val="18"/>
              </w:rPr>
              <w:t>Application Software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658807EE" w14:textId="5C8021A3" w:rsidR="00452BF0" w:rsidRPr="002922FB" w:rsidRDefault="00B355B7" w:rsidP="00452BF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BA4A5E" w:rsidRPr="002922FB">
              <w:rPr>
                <w:sz w:val="22"/>
                <w:szCs w:val="22"/>
              </w:rPr>
              <w:t xml:space="preserve">  </w:t>
            </w:r>
            <w:r w:rsidR="00452BF0" w:rsidRPr="002922FB">
              <w:rPr>
                <w:sz w:val="18"/>
                <w:szCs w:val="18"/>
              </w:rPr>
              <w:t>New Client</w:t>
            </w:r>
          </w:p>
        </w:tc>
      </w:tr>
      <w:tr w:rsidR="00452BF0" w:rsidRPr="002922FB" w14:paraId="6F1680AE" w14:textId="77777777" w:rsidTr="00452BF0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12E039AC" w14:textId="77777777" w:rsidR="00452BF0" w:rsidRPr="002922FB" w:rsidRDefault="00452BF0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F11381A" w14:textId="77777777" w:rsidR="00452BF0" w:rsidRPr="002922FB" w:rsidRDefault="00452BF0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12A21544" w14:textId="21C9CD77" w:rsidR="00452BF0" w:rsidRPr="002922FB" w:rsidRDefault="00677183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6073A9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6073A9" w:rsidRPr="002922FB">
              <w:rPr>
                <w:sz w:val="22"/>
                <w:szCs w:val="22"/>
              </w:rPr>
              <w:t xml:space="preserve">  </w:t>
            </w:r>
            <w:r w:rsidR="00F567C4" w:rsidRPr="002922FB">
              <w:rPr>
                <w:sz w:val="18"/>
                <w:szCs w:val="18"/>
              </w:rPr>
              <w:t xml:space="preserve">New Features </w:t>
            </w:r>
            <w:r w:rsidR="008C5C76" w:rsidRPr="002922FB">
              <w:rPr>
                <w:sz w:val="18"/>
                <w:szCs w:val="18"/>
              </w:rPr>
              <w:t>/ Feature Enhancements</w:t>
            </w:r>
          </w:p>
        </w:tc>
      </w:tr>
      <w:tr w:rsidR="00452BF0" w:rsidRPr="002922FB" w14:paraId="6AF50641" w14:textId="77777777" w:rsidTr="00452BF0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00E7FA9D" w14:textId="77777777" w:rsidR="00452BF0" w:rsidRPr="002922FB" w:rsidRDefault="00452BF0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5E860F35" w14:textId="77777777" w:rsidR="00452BF0" w:rsidRPr="002922FB" w:rsidRDefault="00452BF0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58024A9B" w14:textId="6933606A" w:rsidR="00452BF0" w:rsidRPr="002922FB" w:rsidRDefault="00B355B7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393B76">
              <w:rPr>
                <w:b/>
                <w:bCs/>
                <w:sz w:val="22"/>
                <w:szCs w:val="22"/>
              </w:rPr>
              <w:t xml:space="preserve"> </w:t>
            </w:r>
            <w:r w:rsidR="00BA4A5E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D96197">
              <w:rPr>
                <w:b/>
                <w:bCs/>
                <w:sz w:val="22"/>
                <w:szCs w:val="22"/>
              </w:rPr>
              <w:t xml:space="preserve"> </w:t>
            </w:r>
            <w:r w:rsidR="00F567C4" w:rsidRPr="002922FB">
              <w:rPr>
                <w:sz w:val="18"/>
                <w:szCs w:val="18"/>
              </w:rPr>
              <w:t xml:space="preserve">Bug Fixing </w:t>
            </w:r>
          </w:p>
        </w:tc>
      </w:tr>
      <w:tr w:rsidR="003C04D4" w:rsidRPr="002922FB" w14:paraId="5937FB61" w14:textId="77777777" w:rsidTr="003C04D4">
        <w:trPr>
          <w:trHeight w:val="9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781F417D" w14:textId="184D7377" w:rsidR="003C04D4" w:rsidRPr="002922FB" w:rsidRDefault="003C04D4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B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6220552A" w14:textId="0B73E978" w:rsidR="003C04D4" w:rsidRPr="002922FB" w:rsidRDefault="00B355B7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3C04D4" w:rsidRPr="002922FB">
              <w:rPr>
                <w:sz w:val="24"/>
                <w:szCs w:val="24"/>
              </w:rPr>
              <w:t xml:space="preserve">  </w:t>
            </w:r>
            <w:r w:rsidR="003C04D4" w:rsidRPr="002922FB">
              <w:rPr>
                <w:b/>
                <w:bCs/>
                <w:sz w:val="18"/>
                <w:szCs w:val="18"/>
              </w:rPr>
              <w:t>Database (DDL)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0D7016BC" w14:textId="2CADD1DC" w:rsidR="003C04D4" w:rsidRPr="002922FB" w:rsidRDefault="00B355B7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3C04D4" w:rsidRPr="002922FB">
              <w:rPr>
                <w:sz w:val="22"/>
                <w:szCs w:val="22"/>
              </w:rPr>
              <w:t xml:space="preserve">  </w:t>
            </w:r>
            <w:r w:rsidR="003C04D4" w:rsidRPr="002922FB">
              <w:rPr>
                <w:sz w:val="18"/>
                <w:szCs w:val="18"/>
              </w:rPr>
              <w:t xml:space="preserve">New Database Schema </w:t>
            </w:r>
          </w:p>
        </w:tc>
      </w:tr>
      <w:tr w:rsidR="003C04D4" w:rsidRPr="002922FB" w14:paraId="138683C9" w14:textId="77777777" w:rsidTr="00452BF0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1D7E2B1" w14:textId="77777777" w:rsidR="003C04D4" w:rsidRPr="002922FB" w:rsidRDefault="003C04D4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722067EE" w14:textId="77777777" w:rsidR="003C04D4" w:rsidRPr="002922FB" w:rsidRDefault="003C04D4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6040082D" w14:textId="7B37765B" w:rsidR="003C04D4" w:rsidRPr="002922FB" w:rsidRDefault="00B355B7" w:rsidP="002369F5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3C04D4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3C04D4" w:rsidRPr="002922FB">
              <w:rPr>
                <w:sz w:val="22"/>
                <w:szCs w:val="22"/>
              </w:rPr>
              <w:t xml:space="preserve">  </w:t>
            </w:r>
            <w:r w:rsidR="003C04D4" w:rsidRPr="002922FB">
              <w:rPr>
                <w:sz w:val="18"/>
                <w:szCs w:val="18"/>
              </w:rPr>
              <w:t>Alteration Database Schema</w:t>
            </w:r>
          </w:p>
        </w:tc>
      </w:tr>
      <w:tr w:rsidR="003C04D4" w:rsidRPr="002922FB" w14:paraId="0ADEA79A" w14:textId="77777777" w:rsidTr="00452BF0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A7A7CE7" w14:textId="77777777" w:rsidR="003C04D4" w:rsidRPr="002922FB" w:rsidRDefault="003C04D4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8167D50" w14:textId="77777777" w:rsidR="003C04D4" w:rsidRPr="002922FB" w:rsidRDefault="003C04D4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51D24645" w14:textId="6253A648" w:rsidR="003C04D4" w:rsidRPr="002922FB" w:rsidRDefault="00B355B7" w:rsidP="002369F5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511D81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511D81">
              <w:rPr>
                <w:b/>
                <w:bCs/>
                <w:sz w:val="22"/>
                <w:szCs w:val="22"/>
              </w:rPr>
              <w:t xml:space="preserve">  </w:t>
            </w:r>
            <w:r w:rsidR="003C04D4" w:rsidRPr="002922FB">
              <w:rPr>
                <w:sz w:val="18"/>
                <w:szCs w:val="18"/>
              </w:rPr>
              <w:t xml:space="preserve">Change of Database </w:t>
            </w:r>
          </w:p>
        </w:tc>
      </w:tr>
      <w:tr w:rsidR="00296336" w:rsidRPr="002922FB" w14:paraId="647B7032" w14:textId="77777777" w:rsidTr="00296336">
        <w:trPr>
          <w:trHeight w:val="144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53B392FA" w14:textId="118F519B" w:rsidR="00296336" w:rsidRPr="002922FB" w:rsidRDefault="00296336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C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2B1A5963" w14:textId="6566337E" w:rsidR="00296336" w:rsidRPr="002922FB" w:rsidRDefault="00677183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296336" w:rsidRPr="002922FB">
              <w:rPr>
                <w:sz w:val="24"/>
                <w:szCs w:val="24"/>
              </w:rPr>
              <w:t xml:space="preserve">  </w:t>
            </w:r>
            <w:r w:rsidR="00296336" w:rsidRPr="002922FB">
              <w:rPr>
                <w:b/>
                <w:bCs/>
                <w:sz w:val="18"/>
                <w:szCs w:val="18"/>
              </w:rPr>
              <w:t>Data (DML)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2CE3F944" w14:textId="5A278B32" w:rsidR="00296336" w:rsidRPr="002922FB" w:rsidRDefault="004841E1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296336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296336" w:rsidRPr="002922FB">
              <w:rPr>
                <w:sz w:val="22"/>
                <w:szCs w:val="22"/>
              </w:rPr>
              <w:t xml:space="preserve">  </w:t>
            </w:r>
            <w:r w:rsidR="00296336" w:rsidRPr="002922FB">
              <w:rPr>
                <w:sz w:val="18"/>
                <w:szCs w:val="18"/>
              </w:rPr>
              <w:t>Configuration/Setup Data</w:t>
            </w:r>
          </w:p>
        </w:tc>
      </w:tr>
      <w:tr w:rsidR="00296336" w:rsidRPr="002922FB" w14:paraId="10F77F98" w14:textId="77777777" w:rsidTr="00452BF0">
        <w:trPr>
          <w:trHeight w:val="144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50B5AF4E" w14:textId="77777777" w:rsidR="00296336" w:rsidRPr="002922FB" w:rsidRDefault="00296336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65133227" w14:textId="77777777" w:rsidR="00296336" w:rsidRPr="002922FB" w:rsidRDefault="00296336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2C77F4CF" w14:textId="23522442" w:rsidR="00296336" w:rsidRPr="002922FB" w:rsidRDefault="00677183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296336" w:rsidRPr="002922FB">
              <w:rPr>
                <w:sz w:val="22"/>
                <w:szCs w:val="22"/>
              </w:rPr>
              <w:t xml:space="preserve">  </w:t>
            </w:r>
            <w:r w:rsidR="00296336" w:rsidRPr="002922FB">
              <w:rPr>
                <w:sz w:val="18"/>
                <w:szCs w:val="18"/>
              </w:rPr>
              <w:t xml:space="preserve">Transaction Data </w:t>
            </w:r>
          </w:p>
        </w:tc>
      </w:tr>
      <w:tr w:rsidR="00296336" w:rsidRPr="002922FB" w14:paraId="094EE31A" w14:textId="77777777" w:rsidTr="00296336">
        <w:trPr>
          <w:trHeight w:val="72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6E8C2872" w14:textId="526C31B1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D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11F8880A" w14:textId="4CAC7286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4"/>
                <w:szCs w:val="24"/>
              </w:rPr>
              <w:sym w:font="Wingdings 2" w:char="F0A3"/>
            </w:r>
            <w:r w:rsidRPr="002922FB">
              <w:rPr>
                <w:sz w:val="24"/>
                <w:szCs w:val="24"/>
              </w:rPr>
              <w:t xml:space="preserve">  </w:t>
            </w:r>
            <w:r w:rsidRPr="002922FB">
              <w:rPr>
                <w:b/>
                <w:bCs/>
                <w:sz w:val="18"/>
                <w:szCs w:val="18"/>
              </w:rPr>
              <w:t>Hosting Environment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0687AD65" w14:textId="78DD83BF" w:rsidR="00296336" w:rsidRPr="002922FB" w:rsidRDefault="00296336" w:rsidP="0029633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>Operation System Related</w:t>
            </w:r>
          </w:p>
        </w:tc>
      </w:tr>
      <w:tr w:rsidR="00296336" w:rsidRPr="002922FB" w14:paraId="280FB2BF" w14:textId="77777777" w:rsidTr="00452BF0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612CD3F2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0FCBD2EB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19673958" w14:textId="3FCE3DC4" w:rsidR="00296336" w:rsidRPr="002922FB" w:rsidRDefault="00296336" w:rsidP="0029633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Application/Hosting </w:t>
            </w:r>
            <w:r w:rsidR="002D4C2D" w:rsidRPr="002922FB">
              <w:rPr>
                <w:sz w:val="18"/>
                <w:szCs w:val="18"/>
              </w:rPr>
              <w:t>Service Related</w:t>
            </w:r>
            <w:r w:rsidRPr="002922FB">
              <w:rPr>
                <w:sz w:val="18"/>
                <w:szCs w:val="18"/>
              </w:rPr>
              <w:t xml:space="preserve"> </w:t>
            </w:r>
          </w:p>
        </w:tc>
      </w:tr>
      <w:tr w:rsidR="00296336" w:rsidRPr="002922FB" w14:paraId="041BBE88" w14:textId="77777777" w:rsidTr="00452BF0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3B746A93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7C296B7B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5C0D44F8" w14:textId="28634C11" w:rsidR="00296336" w:rsidRPr="002922FB" w:rsidRDefault="00296336" w:rsidP="0029633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Supporting Software Related  </w:t>
            </w:r>
          </w:p>
        </w:tc>
      </w:tr>
    </w:tbl>
    <w:p w14:paraId="79253FDF" w14:textId="24970A4E" w:rsidR="00DC140E" w:rsidRPr="002922FB" w:rsidRDefault="00DC140E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</w:p>
    <w:p w14:paraId="4A027110" w14:textId="2935B144" w:rsidR="004851D6" w:rsidRPr="002922FB" w:rsidRDefault="008C5C76" w:rsidP="004851D6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</w:t>
      </w:r>
      <w:r w:rsidR="002F1904"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</w:t>
      </w:r>
      <w:r w:rsidR="004851D6" w:rsidRPr="002922FB">
        <w:rPr>
          <w:rFonts w:ascii="Times New Roman" w:hAnsi="Times New Roman"/>
          <w:sz w:val="22"/>
          <w:szCs w:val="18"/>
        </w:rPr>
        <w:t xml:space="preserve">Short Descriptions </w:t>
      </w:r>
      <w:r w:rsidR="004851D6" w:rsidRPr="002922FB">
        <w:rPr>
          <w:rFonts w:ascii="Times New Roman" w:hAnsi="Times New Roman"/>
          <w:b w:val="0"/>
          <w:bCs/>
          <w:i/>
          <w:iCs/>
          <w:sz w:val="22"/>
          <w:szCs w:val="18"/>
        </w:rPr>
        <w:t>(</w:t>
      </w:r>
      <w:r w:rsidR="004851D6"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57691813" w14:textId="6125F676" w:rsidR="00DC140E" w:rsidRPr="002922FB" w:rsidRDefault="004851D6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Provide short description of action to be taken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10"/>
      </w:tblGrid>
      <w:tr w:rsidR="00713162" w:rsidRPr="002922FB" w14:paraId="46AD4BB1" w14:textId="77777777" w:rsidTr="002369F5">
        <w:trPr>
          <w:tblHeader/>
        </w:trPr>
        <w:tc>
          <w:tcPr>
            <w:tcW w:w="540" w:type="dxa"/>
            <w:shd w:val="clear" w:color="auto" w:fill="E6E6E6"/>
          </w:tcPr>
          <w:p w14:paraId="649A8B9F" w14:textId="77777777" w:rsidR="00713162" w:rsidRPr="002922FB" w:rsidRDefault="0071316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8910" w:type="dxa"/>
            <w:shd w:val="clear" w:color="auto" w:fill="E6E6E6"/>
          </w:tcPr>
          <w:p w14:paraId="7A63186F" w14:textId="2634AACB" w:rsidR="00713162" w:rsidRPr="002922FB" w:rsidRDefault="0071316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 (if any)</w:t>
            </w:r>
          </w:p>
        </w:tc>
      </w:tr>
      <w:tr w:rsidR="00713162" w:rsidRPr="002922FB" w14:paraId="65F290EE" w14:textId="77777777" w:rsidTr="002369F5">
        <w:trPr>
          <w:trHeight w:val="147"/>
        </w:trPr>
        <w:tc>
          <w:tcPr>
            <w:tcW w:w="540" w:type="dxa"/>
          </w:tcPr>
          <w:p w14:paraId="013D9867" w14:textId="086CEB21" w:rsidR="00713162" w:rsidRPr="002922FB" w:rsidRDefault="00033F02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10" w:type="dxa"/>
          </w:tcPr>
          <w:p w14:paraId="3E0521E8" w14:textId="6340DBB7" w:rsidR="002348B9" w:rsidRPr="002922FB" w:rsidRDefault="00B355B7" w:rsidP="00954904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Migration from Staging to Production Server</w:t>
            </w:r>
          </w:p>
        </w:tc>
      </w:tr>
    </w:tbl>
    <w:p w14:paraId="55010917" w14:textId="669B7D2C" w:rsidR="00DC140E" w:rsidRPr="002922FB" w:rsidRDefault="00DC140E" w:rsidP="00DC140E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Stages </w:t>
      </w:r>
      <w:r w:rsidR="002F1904"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Server’s Environment Information</w:t>
      </w:r>
    </w:p>
    <w:p w14:paraId="79DAA63F" w14:textId="7A95FF42" w:rsidR="00ED66A7" w:rsidRPr="002922FB" w:rsidRDefault="00ED66A7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 xml:space="preserve">This product has been </w:t>
      </w:r>
      <w:r w:rsidR="001E3093" w:rsidRPr="002922FB">
        <w:rPr>
          <w:color w:val="808080" w:themeColor="background1" w:themeShade="80"/>
        </w:rPr>
        <w:t>developed</w:t>
      </w:r>
      <w:r w:rsidR="00392A19" w:rsidRPr="002922FB">
        <w:rPr>
          <w:color w:val="808080" w:themeColor="background1" w:themeShade="80"/>
        </w:rPr>
        <w:t xml:space="preserve"> and tested</w:t>
      </w:r>
      <w:r w:rsidRPr="002922FB">
        <w:rPr>
          <w:color w:val="808080" w:themeColor="background1" w:themeShade="80"/>
        </w:rPr>
        <w:t xml:space="preserve"> on the following platforms or </w:t>
      </w:r>
      <w:r w:rsidR="00A95480" w:rsidRPr="002922FB">
        <w:rPr>
          <w:color w:val="808080" w:themeColor="background1" w:themeShade="80"/>
        </w:rPr>
        <w:t>operating environment</w:t>
      </w:r>
      <w:r w:rsidRPr="002922FB">
        <w:rPr>
          <w:color w:val="808080" w:themeColor="background1" w:themeShade="80"/>
        </w:rPr>
        <w:t>:</w:t>
      </w:r>
    </w:p>
    <w:tbl>
      <w:tblPr>
        <w:tblW w:w="954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1890"/>
        <w:gridCol w:w="1890"/>
        <w:gridCol w:w="1350"/>
        <w:gridCol w:w="1260"/>
        <w:gridCol w:w="990"/>
      </w:tblGrid>
      <w:tr w:rsidR="005638B4" w:rsidRPr="002922FB" w14:paraId="7E1466FE" w14:textId="77777777" w:rsidTr="005638B4">
        <w:trPr>
          <w:tblHeader/>
        </w:trPr>
        <w:tc>
          <w:tcPr>
            <w:tcW w:w="540" w:type="dxa"/>
            <w:shd w:val="clear" w:color="auto" w:fill="E6E6E6"/>
          </w:tcPr>
          <w:p w14:paraId="09BFE148" w14:textId="7E14756D" w:rsidR="005638B4" w:rsidRPr="002922FB" w:rsidRDefault="005638B4" w:rsidP="005638B4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620" w:type="dxa"/>
            <w:shd w:val="clear" w:color="auto" w:fill="E6E6E6"/>
          </w:tcPr>
          <w:p w14:paraId="07080FE2" w14:textId="587665F9" w:rsidR="005638B4" w:rsidRPr="002922FB" w:rsidRDefault="005638B4" w:rsidP="005638B4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890" w:type="dxa"/>
            <w:shd w:val="clear" w:color="auto" w:fill="E6E6E6"/>
          </w:tcPr>
          <w:p w14:paraId="7A27BAAA" w14:textId="2CEF4927" w:rsidR="005638B4" w:rsidRPr="002922FB" w:rsidRDefault="005638B4" w:rsidP="005638B4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Server Location</w:t>
            </w:r>
          </w:p>
        </w:tc>
        <w:tc>
          <w:tcPr>
            <w:tcW w:w="1890" w:type="dxa"/>
            <w:shd w:val="clear" w:color="auto" w:fill="E6E6E6"/>
          </w:tcPr>
          <w:p w14:paraId="69E8CCBA" w14:textId="5816B4ED" w:rsidR="005638B4" w:rsidRPr="002922FB" w:rsidRDefault="005638B4" w:rsidP="005638B4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350" w:type="dxa"/>
            <w:shd w:val="clear" w:color="auto" w:fill="E6E6E6"/>
          </w:tcPr>
          <w:p w14:paraId="21322B33" w14:textId="18575872" w:rsidR="005638B4" w:rsidRPr="002922FB" w:rsidRDefault="005638B4" w:rsidP="005638B4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HTTP Server</w:t>
            </w:r>
          </w:p>
        </w:tc>
        <w:tc>
          <w:tcPr>
            <w:tcW w:w="1260" w:type="dxa"/>
            <w:shd w:val="clear" w:color="auto" w:fill="E6E6E6"/>
          </w:tcPr>
          <w:p w14:paraId="1CB0052B" w14:textId="7721BDF5" w:rsidR="005638B4" w:rsidRPr="002922FB" w:rsidRDefault="005638B4" w:rsidP="005638B4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PHP</w:t>
            </w:r>
          </w:p>
        </w:tc>
        <w:tc>
          <w:tcPr>
            <w:tcW w:w="990" w:type="dxa"/>
            <w:shd w:val="clear" w:color="auto" w:fill="E6E6E6"/>
          </w:tcPr>
          <w:p w14:paraId="27C2FA98" w14:textId="153D8698" w:rsidR="005638B4" w:rsidRPr="002922FB" w:rsidRDefault="005638B4" w:rsidP="005638B4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MySQL</w:t>
            </w:r>
          </w:p>
        </w:tc>
      </w:tr>
      <w:tr w:rsidR="00B8095B" w:rsidRPr="002922FB" w14:paraId="33691BE2" w14:textId="77777777" w:rsidTr="005638B4">
        <w:trPr>
          <w:trHeight w:val="147"/>
        </w:trPr>
        <w:tc>
          <w:tcPr>
            <w:tcW w:w="540" w:type="dxa"/>
          </w:tcPr>
          <w:p w14:paraId="3D722770" w14:textId="18BD28D1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1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5F5FBEEA" w14:textId="6DD33ADD" w:rsidR="00B8095B" w:rsidRPr="002922FB" w:rsidRDefault="00B8095B" w:rsidP="00B8095B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Development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329BE2FE" w14:textId="43E29578" w:rsidR="00B8095B" w:rsidRPr="002922FB" w:rsidRDefault="00B8095B" w:rsidP="00B8095B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Local – In Premises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772BFEEE" w14:textId="4AF059D0" w:rsidR="00B8095B" w:rsidRPr="002922FB" w:rsidRDefault="00B8095B" w:rsidP="00B8095B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6DDFEE30" w14:textId="31B059B0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42C19FD9" w14:textId="63FA9446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5.4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191E1DC7" w14:textId="54F0F290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5.5.16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  <w:tr w:rsidR="00B8095B" w:rsidRPr="002922FB" w14:paraId="380B881E" w14:textId="77777777" w:rsidTr="005638B4">
        <w:trPr>
          <w:trHeight w:val="147"/>
        </w:trPr>
        <w:tc>
          <w:tcPr>
            <w:tcW w:w="540" w:type="dxa"/>
          </w:tcPr>
          <w:p w14:paraId="4273BA6E" w14:textId="38BA340F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6CC3EDF1" w14:textId="7BA75423" w:rsidR="00B8095B" w:rsidRPr="002922FB" w:rsidRDefault="00B8095B" w:rsidP="00B8095B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QA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7B2602BB" w14:textId="7232BA10" w:rsidR="00B8095B" w:rsidRPr="002922FB" w:rsidRDefault="00B8095B" w:rsidP="00B8095B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Local – In Premises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338C2A8A" w14:textId="19ECFA47" w:rsidR="00B8095B" w:rsidRPr="002922FB" w:rsidRDefault="00B8095B" w:rsidP="00B8095B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2348D0DE" w14:textId="405D1F62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3B819B3B" w14:textId="74D3B874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5.4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762D0451" w14:textId="458FD8A6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5.7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  <w:tr w:rsidR="00B8095B" w:rsidRPr="002922FB" w14:paraId="739E0C6C" w14:textId="77777777" w:rsidTr="005638B4">
        <w:trPr>
          <w:trHeight w:val="147"/>
        </w:trPr>
        <w:tc>
          <w:tcPr>
            <w:tcW w:w="540" w:type="dxa"/>
          </w:tcPr>
          <w:p w14:paraId="6C7021DE" w14:textId="099D8930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3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0BC9ECA9" w14:textId="75681B13" w:rsidR="00B8095B" w:rsidRPr="002922FB" w:rsidRDefault="00B8095B" w:rsidP="00B8095B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Staging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4CBC0138" w14:textId="7A4A5ED4" w:rsidR="00B8095B" w:rsidRPr="002922FB" w:rsidRDefault="00B8095B" w:rsidP="00B8095B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Cloud – AWS Ireland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418DAE9D" w14:textId="2AFC50B7" w:rsidR="00B8095B" w:rsidRPr="002922FB" w:rsidRDefault="00B8095B" w:rsidP="00B8095B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24D0236F" w14:textId="25DFAC4A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5FEC0E72" w14:textId="2E82DB84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5.6.45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7DF3234C" w14:textId="51AC60B0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5.7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  <w:tr w:rsidR="00B8095B" w:rsidRPr="002922FB" w14:paraId="170CB397" w14:textId="77777777" w:rsidTr="005638B4">
        <w:trPr>
          <w:trHeight w:val="147"/>
        </w:trPr>
        <w:tc>
          <w:tcPr>
            <w:tcW w:w="540" w:type="dxa"/>
          </w:tcPr>
          <w:p w14:paraId="61828B2E" w14:textId="4E11F939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4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682243EB" w14:textId="77DB9414" w:rsidR="00B8095B" w:rsidRPr="002922FB" w:rsidRDefault="00B8095B" w:rsidP="00B8095B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Production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658F9DC7" w14:textId="7265707F" w:rsidR="00B8095B" w:rsidRPr="002922FB" w:rsidRDefault="00B8095B" w:rsidP="00B8095B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Cloud – AWS Ireland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059470E8" w14:textId="780BC3C5" w:rsidR="00B8095B" w:rsidRPr="002922FB" w:rsidRDefault="00B8095B" w:rsidP="00B8095B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2ABC224A" w14:textId="381D516A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0E7C3898" w14:textId="57F13348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5.6.45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4E93CC2D" w14:textId="2586D652" w:rsidR="00B8095B" w:rsidRPr="002922FB" w:rsidRDefault="00B8095B" w:rsidP="00B8095B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5.7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</w:tbl>
    <w:p w14:paraId="25E1F31F" w14:textId="77292B3A" w:rsidR="008C5C76" w:rsidRPr="002922FB" w:rsidRDefault="008C5C76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5" w:name="_Toc12284781"/>
      <w:bookmarkEnd w:id="4"/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A </w:t>
      </w:r>
      <w:r w:rsidR="002F1904">
        <w:rPr>
          <w:rFonts w:ascii="Times New Roman" w:hAnsi="Times New Roman"/>
          <w:color w:val="1F3864" w:themeColor="accent1" w:themeShade="80"/>
          <w:szCs w:val="24"/>
        </w:rPr>
        <w:t>–</w:t>
      </w: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 Application Software Section</w:t>
      </w:r>
    </w:p>
    <w:p w14:paraId="4E1B7A8E" w14:textId="349DD02D" w:rsidR="00E539B9" w:rsidRPr="002922FB" w:rsidRDefault="008C5C76" w:rsidP="00E539B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New Client / </w:t>
      </w:r>
      <w:r w:rsidR="00E539B9" w:rsidRPr="002922FB">
        <w:rPr>
          <w:rFonts w:ascii="Times New Roman" w:hAnsi="Times New Roman"/>
          <w:sz w:val="22"/>
          <w:szCs w:val="18"/>
        </w:rPr>
        <w:t>New Features</w:t>
      </w:r>
      <w:r w:rsidR="00053A21" w:rsidRPr="002922FB">
        <w:rPr>
          <w:rFonts w:ascii="Times New Roman" w:hAnsi="Times New Roman"/>
          <w:sz w:val="22"/>
          <w:szCs w:val="18"/>
        </w:rPr>
        <w:t xml:space="preserve"> / Enhancements</w:t>
      </w:r>
      <w:bookmarkEnd w:id="5"/>
      <w:r w:rsidRPr="002922FB">
        <w:rPr>
          <w:rFonts w:ascii="Times New Roman" w:hAnsi="Times New Roman"/>
          <w:sz w:val="22"/>
          <w:szCs w:val="18"/>
        </w:rPr>
        <w:t xml:space="preserve"> </w:t>
      </w:r>
      <w:r w:rsidR="002F1904">
        <w:rPr>
          <w:rFonts w:ascii="Times New Roman" w:hAnsi="Times New Roman"/>
          <w:sz w:val="22"/>
          <w:szCs w:val="18"/>
        </w:rPr>
        <w:t>–</w:t>
      </w:r>
      <w:r w:rsidR="00171535"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0F3968CA" w14:textId="7271D5AD" w:rsidR="00E539B9" w:rsidRPr="002922FB" w:rsidRDefault="00E539B9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new features</w:t>
      </w:r>
      <w:r w:rsidR="00022F20" w:rsidRPr="002922FB">
        <w:rPr>
          <w:color w:val="808080" w:themeColor="background1" w:themeShade="80"/>
        </w:rPr>
        <w:t xml:space="preserve"> or enhancements</w:t>
      </w:r>
      <w:r w:rsidRPr="002922FB">
        <w:rPr>
          <w:color w:val="808080" w:themeColor="background1" w:themeShade="80"/>
        </w:rPr>
        <w:t xml:space="preserve"> </w:t>
      </w:r>
      <w:r w:rsidR="00022F20" w:rsidRPr="002922FB">
        <w:rPr>
          <w:color w:val="808080" w:themeColor="background1" w:themeShade="80"/>
        </w:rPr>
        <w:t xml:space="preserve">added </w:t>
      </w:r>
      <w:r w:rsidRPr="002922FB">
        <w:rPr>
          <w:color w:val="808080" w:themeColor="background1" w:themeShade="80"/>
        </w:rPr>
        <w:t>in this release: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2578"/>
        <w:gridCol w:w="3002"/>
        <w:gridCol w:w="1350"/>
        <w:gridCol w:w="1350"/>
      </w:tblGrid>
      <w:tr w:rsidR="00D1771D" w:rsidRPr="002922FB" w14:paraId="45CC2E4E" w14:textId="77777777" w:rsidTr="00E47EA0">
        <w:trPr>
          <w:tblHeader/>
        </w:trPr>
        <w:tc>
          <w:tcPr>
            <w:tcW w:w="540" w:type="dxa"/>
            <w:shd w:val="clear" w:color="auto" w:fill="E6E6E6"/>
          </w:tcPr>
          <w:p w14:paraId="7843E464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630" w:type="dxa"/>
            <w:shd w:val="clear" w:color="auto" w:fill="E6E6E6"/>
          </w:tcPr>
          <w:p w14:paraId="5F9DDA1F" w14:textId="1A03E2FF" w:rsidR="00D1771D" w:rsidRPr="002922FB" w:rsidRDefault="00171535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2578" w:type="dxa"/>
            <w:shd w:val="clear" w:color="auto" w:fill="E6E6E6"/>
          </w:tcPr>
          <w:p w14:paraId="45C5B299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</w:p>
        </w:tc>
        <w:tc>
          <w:tcPr>
            <w:tcW w:w="3002" w:type="dxa"/>
            <w:shd w:val="clear" w:color="auto" w:fill="E6E6E6"/>
          </w:tcPr>
          <w:p w14:paraId="4C618188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1350" w:type="dxa"/>
            <w:shd w:val="clear" w:color="auto" w:fill="E6E6E6"/>
          </w:tcPr>
          <w:p w14:paraId="53B3121A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1350" w:type="dxa"/>
            <w:shd w:val="clear" w:color="auto" w:fill="E6E6E6"/>
          </w:tcPr>
          <w:p w14:paraId="17CA452B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</w:tr>
      <w:tr w:rsidR="00C86481" w:rsidRPr="002922FB" w14:paraId="724ED0C8" w14:textId="77777777" w:rsidTr="00E47EA0">
        <w:trPr>
          <w:trHeight w:val="147"/>
        </w:trPr>
        <w:tc>
          <w:tcPr>
            <w:tcW w:w="540" w:type="dxa"/>
          </w:tcPr>
          <w:p w14:paraId="28540276" w14:textId="77777777" w:rsidR="00C86481" w:rsidRPr="002922FB" w:rsidRDefault="00C86481" w:rsidP="00C86481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3534660C" w14:textId="3D8F4C69" w:rsidR="00C86481" w:rsidRPr="002922FB" w:rsidRDefault="00C86481" w:rsidP="00C86481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</w:t>
            </w:r>
          </w:p>
        </w:tc>
        <w:tc>
          <w:tcPr>
            <w:tcW w:w="2578" w:type="dxa"/>
          </w:tcPr>
          <w:p w14:paraId="773E7118" w14:textId="7B427A59" w:rsidR="00C86481" w:rsidRPr="002922FB" w:rsidRDefault="00B355B7" w:rsidP="00C86481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Migration from Staging to Production Server</w:t>
            </w:r>
          </w:p>
        </w:tc>
        <w:tc>
          <w:tcPr>
            <w:tcW w:w="3002" w:type="dxa"/>
          </w:tcPr>
          <w:p w14:paraId="70381519" w14:textId="54220605" w:rsidR="00C86481" w:rsidRPr="00F203B9" w:rsidRDefault="00B355B7" w:rsidP="00C8648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Migration from Staging to Production Server</w:t>
            </w:r>
          </w:p>
        </w:tc>
        <w:tc>
          <w:tcPr>
            <w:tcW w:w="1350" w:type="dxa"/>
          </w:tcPr>
          <w:p w14:paraId="328E556C" w14:textId="196F801C" w:rsidR="00C86481" w:rsidRPr="002922FB" w:rsidRDefault="00B355B7" w:rsidP="00C86481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</w:tc>
        <w:tc>
          <w:tcPr>
            <w:tcW w:w="1350" w:type="dxa"/>
          </w:tcPr>
          <w:p w14:paraId="196FD519" w14:textId="02BFDAAA" w:rsidR="00C86481" w:rsidRPr="002922FB" w:rsidRDefault="00C86481" w:rsidP="00C86481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5B6BC0B9" w14:textId="6E43448F" w:rsidR="00BA2740" w:rsidRPr="002922FB" w:rsidRDefault="00BA2740" w:rsidP="00BA2740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  <w:bookmarkStart w:id="6" w:name="_Toc12284782"/>
    </w:p>
    <w:p w14:paraId="160881BA" w14:textId="10634D91" w:rsidR="00BA2740" w:rsidRPr="002922FB" w:rsidRDefault="004873F1" w:rsidP="00BA2740">
      <w:pPr>
        <w:pStyle w:val="BodyText"/>
        <w:spacing w:after="0" w:line="360" w:lineRule="auto"/>
        <w:ind w:left="367" w:firstLine="187"/>
        <w:rPr>
          <w:b/>
          <w:bCs/>
          <w:color w:val="808080" w:themeColor="background1" w:themeShade="80"/>
          <w:sz w:val="18"/>
          <w:szCs w:val="18"/>
        </w:rPr>
      </w:pPr>
      <w:bookmarkStart w:id="7" w:name="_Hlk15549247"/>
      <w:r w:rsidRPr="002922FB">
        <w:rPr>
          <w:b/>
          <w:bCs/>
          <w:color w:val="808080" w:themeColor="background1" w:themeShade="80"/>
          <w:sz w:val="18"/>
          <w:szCs w:val="18"/>
        </w:rPr>
        <w:t>Types</w:t>
      </w:r>
      <w:r w:rsidR="00BA2740" w:rsidRPr="002922FB">
        <w:rPr>
          <w:b/>
          <w:bCs/>
          <w:color w:val="808080" w:themeColor="background1" w:themeShade="80"/>
          <w:sz w:val="18"/>
          <w:szCs w:val="18"/>
        </w:rPr>
        <w:t xml:space="preserve"> Info</w:t>
      </w:r>
      <w:r w:rsidRPr="002922FB">
        <w:rPr>
          <w:b/>
          <w:bCs/>
          <w:color w:val="808080" w:themeColor="background1" w:themeShade="80"/>
          <w:sz w:val="18"/>
          <w:szCs w:val="18"/>
        </w:rPr>
        <w:t>rmation</w:t>
      </w:r>
      <w:r w:rsidR="00BA2740" w:rsidRPr="002922FB">
        <w:rPr>
          <w:b/>
          <w:bCs/>
          <w:color w:val="808080" w:themeColor="background1" w:themeShade="80"/>
          <w:sz w:val="18"/>
          <w:szCs w:val="18"/>
        </w:rPr>
        <w:t xml:space="preserve">: </w:t>
      </w:r>
    </w:p>
    <w:p w14:paraId="5F658972" w14:textId="565ABBD9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GF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New General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  <w:bookmarkEnd w:id="7"/>
      <w:r w:rsidR="00BA2740" w:rsidRPr="002922FB">
        <w:rPr>
          <w:color w:val="808080" w:themeColor="background1" w:themeShade="80"/>
          <w:sz w:val="18"/>
          <w:szCs w:val="18"/>
        </w:rPr>
        <w:tab/>
      </w:r>
    </w:p>
    <w:p w14:paraId="5556C230" w14:textId="4E1DA7BB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SF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New Client Specific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  <w:r w:rsidR="00BA2740" w:rsidRPr="002922FB">
        <w:rPr>
          <w:color w:val="808080" w:themeColor="background1" w:themeShade="80"/>
          <w:sz w:val="18"/>
          <w:szCs w:val="18"/>
        </w:rPr>
        <w:tab/>
      </w:r>
    </w:p>
    <w:p w14:paraId="7C649B3A" w14:textId="6BBF87BD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GE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Enhancement of Existing General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</w:p>
    <w:p w14:paraId="3AA40093" w14:textId="32388E3F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SE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Enhancement of Existing Client Specific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</w:p>
    <w:p w14:paraId="378BB8E1" w14:textId="1AA26B2D" w:rsidR="00E539B9" w:rsidRPr="002922FB" w:rsidRDefault="00E539B9" w:rsidP="00E539B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Bug Fixes</w:t>
      </w:r>
      <w:bookmarkEnd w:id="6"/>
      <w:r w:rsidR="00A40E12"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06405A12" w14:textId="49428FF9" w:rsidR="00E539B9" w:rsidRPr="002922FB" w:rsidRDefault="00E539B9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Bugs were fixed in this release: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10"/>
        <w:gridCol w:w="1260"/>
        <w:gridCol w:w="1170"/>
        <w:gridCol w:w="1170"/>
      </w:tblGrid>
      <w:tr w:rsidR="008A043F" w:rsidRPr="002922FB" w14:paraId="1CFB1D2C" w14:textId="77777777" w:rsidTr="002369F5">
        <w:trPr>
          <w:trHeight w:val="448"/>
          <w:tblHeader/>
        </w:trPr>
        <w:tc>
          <w:tcPr>
            <w:tcW w:w="540" w:type="dxa"/>
            <w:shd w:val="clear" w:color="auto" w:fill="E6E6E6"/>
          </w:tcPr>
          <w:p w14:paraId="6DCC1F35" w14:textId="77777777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5310" w:type="dxa"/>
            <w:shd w:val="clear" w:color="auto" w:fill="E6E6E6"/>
          </w:tcPr>
          <w:p w14:paraId="4AD616B6" w14:textId="66219990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  <w:r w:rsidR="006A2ACA"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 / Description</w:t>
            </w:r>
          </w:p>
        </w:tc>
        <w:tc>
          <w:tcPr>
            <w:tcW w:w="1260" w:type="dxa"/>
            <w:shd w:val="clear" w:color="auto" w:fill="E6E6E6"/>
          </w:tcPr>
          <w:p w14:paraId="382C5A5F" w14:textId="0062EB4D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Bug No(s)</w:t>
            </w:r>
          </w:p>
        </w:tc>
        <w:tc>
          <w:tcPr>
            <w:tcW w:w="1170" w:type="dxa"/>
            <w:shd w:val="clear" w:color="auto" w:fill="E6E6E6"/>
          </w:tcPr>
          <w:p w14:paraId="123211AC" w14:textId="2D1C77CA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  <w:tc>
          <w:tcPr>
            <w:tcW w:w="1170" w:type="dxa"/>
            <w:shd w:val="clear" w:color="auto" w:fill="E6E6E6"/>
          </w:tcPr>
          <w:p w14:paraId="25DCA6E3" w14:textId="0514D7AB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Fixed By</w:t>
            </w:r>
          </w:p>
        </w:tc>
      </w:tr>
      <w:tr w:rsidR="00FC6266" w:rsidRPr="002922FB" w14:paraId="70C0761D" w14:textId="77777777" w:rsidTr="002369F5">
        <w:trPr>
          <w:trHeight w:val="146"/>
        </w:trPr>
        <w:tc>
          <w:tcPr>
            <w:tcW w:w="540" w:type="dxa"/>
          </w:tcPr>
          <w:p w14:paraId="689AD821" w14:textId="2BAAF70D" w:rsidR="00FC6266" w:rsidRPr="002922FB" w:rsidRDefault="00FC6266" w:rsidP="00FC626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5310" w:type="dxa"/>
          </w:tcPr>
          <w:p w14:paraId="17625E34" w14:textId="2319B113" w:rsidR="00FC6266" w:rsidRPr="002612B7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574C68" w14:textId="52626120" w:rsidR="00FC6266" w:rsidRPr="002612B7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3C4C02A" w14:textId="7872C65F" w:rsidR="00FC6266" w:rsidRPr="002922FB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E0CEBD8" w14:textId="73AF31E2" w:rsidR="00FC6266" w:rsidRPr="002922FB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FC6266" w:rsidRPr="002922FB" w14:paraId="21FCEA35" w14:textId="77777777" w:rsidTr="002369F5">
        <w:trPr>
          <w:trHeight w:val="146"/>
        </w:trPr>
        <w:tc>
          <w:tcPr>
            <w:tcW w:w="540" w:type="dxa"/>
          </w:tcPr>
          <w:p w14:paraId="7A9C6AAE" w14:textId="7B5652C9" w:rsidR="00FC6266" w:rsidRDefault="00FC6266" w:rsidP="00FC626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5310" w:type="dxa"/>
          </w:tcPr>
          <w:p w14:paraId="5DB59723" w14:textId="6AC0A3BC" w:rsidR="00FC6266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A73F25C" w14:textId="77777777" w:rsidR="00FC6266" w:rsidRPr="002612B7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D256253" w14:textId="77777777" w:rsidR="00FC6266" w:rsidRPr="002922FB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39FF1D" w14:textId="58D47CB2" w:rsidR="00FC6266" w:rsidRPr="002922FB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28552EF2" w14:textId="18FF5CCD" w:rsidR="00906191" w:rsidRPr="002922FB" w:rsidRDefault="00906191" w:rsidP="00906191">
      <w:pPr>
        <w:pStyle w:val="Heading1"/>
        <w:rPr>
          <w:rFonts w:ascii="Times New Roman" w:hAnsi="Times New Roman"/>
          <w:sz w:val="22"/>
          <w:szCs w:val="18"/>
        </w:rPr>
      </w:pPr>
      <w:bookmarkStart w:id="8" w:name="_Toc12284784"/>
      <w:r w:rsidRPr="002922FB">
        <w:rPr>
          <w:rFonts w:ascii="Times New Roman" w:hAnsi="Times New Roman"/>
          <w:sz w:val="22"/>
          <w:szCs w:val="18"/>
        </w:rPr>
        <w:t>Application Software - Technical Information (SW Code)</w:t>
      </w:r>
    </w:p>
    <w:p w14:paraId="66F6B9C0" w14:textId="77777777" w:rsidR="00906191" w:rsidRPr="002922FB" w:rsidRDefault="00906191" w:rsidP="00906191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906191" w:rsidRPr="002922FB" w14:paraId="3EF10A25" w14:textId="77777777" w:rsidTr="00DA5BEB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2240F1AA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3083C45A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4A107002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Code Files</w:t>
            </w:r>
          </w:p>
        </w:tc>
      </w:tr>
      <w:tr w:rsidR="00906191" w:rsidRPr="002922FB" w14:paraId="787FA13C" w14:textId="77777777" w:rsidTr="00DA5BEB">
        <w:trPr>
          <w:trHeight w:val="60"/>
        </w:trPr>
        <w:tc>
          <w:tcPr>
            <w:tcW w:w="545" w:type="dxa"/>
          </w:tcPr>
          <w:p w14:paraId="401F1092" w14:textId="14666FAB" w:rsidR="00906191" w:rsidRPr="002922FB" w:rsidRDefault="00D01DDE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751DEBF7" w14:textId="04822891" w:rsidR="00906191" w:rsidRDefault="00B355B7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  <w:p w14:paraId="02CB96CC" w14:textId="3EDAB287" w:rsidR="0070527F" w:rsidRPr="002922FB" w:rsidRDefault="0070527F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5486FFAC" w14:textId="1E97C361" w:rsidR="00BD7140" w:rsidRPr="00BD7140" w:rsidRDefault="00BD7140" w:rsidP="00A461A7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BD7140">
              <w:rPr>
                <w:b/>
                <w:bCs/>
                <w:sz w:val="18"/>
                <w:szCs w:val="18"/>
              </w:rPr>
              <w:t>Laravel Code:</w:t>
            </w:r>
          </w:p>
          <w:p w14:paraId="4E0E8890" w14:textId="4DF3DF12" w:rsidR="00474976" w:rsidRDefault="00BD7140" w:rsidP="0047497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Repo:</w:t>
            </w:r>
            <w:hyperlink r:id="rId8" w:history="1">
              <w:r w:rsidRPr="00EA6096">
                <w:rPr>
                  <w:rStyle w:val="Hyperlink"/>
                  <w:sz w:val="18"/>
                  <w:szCs w:val="18"/>
                </w:rPr>
                <w:t xml:space="preserve"> </w:t>
              </w:r>
              <w:r w:rsidR="00EA6096" w:rsidRPr="00EA6096">
                <w:rPr>
                  <w:rStyle w:val="Hyperlink"/>
                </w:rPr>
                <w:t>https://unileverapi.peoplei.net/</w:t>
              </w:r>
            </w:hyperlink>
          </w:p>
          <w:p w14:paraId="5748A1C0" w14:textId="55BAB15F" w:rsidR="00406C53" w:rsidRPr="00406C53" w:rsidRDefault="00EB4360" w:rsidP="00B355B7">
            <w:pPr>
              <w:pStyle w:val="TableText"/>
              <w:spacing w:before="20" w:after="20"/>
              <w:rPr>
                <w:rFonts w:ascii="Courier New" w:hAnsi="Courier New" w:cs="Courier New"/>
                <w:color w:val="000000"/>
              </w:rPr>
            </w:pPr>
            <w:r>
              <w:rPr>
                <w:sz w:val="18"/>
                <w:szCs w:val="18"/>
              </w:rPr>
              <w:t>Revisions</w:t>
            </w:r>
            <w:r w:rsidR="00B355B7">
              <w:rPr>
                <w:sz w:val="18"/>
                <w:szCs w:val="18"/>
              </w:rPr>
              <w:t>/Files</w:t>
            </w:r>
            <w:r>
              <w:rPr>
                <w:sz w:val="18"/>
                <w:szCs w:val="18"/>
              </w:rPr>
              <w:t xml:space="preserve">: </w:t>
            </w:r>
            <w:r w:rsidR="00B355B7">
              <w:rPr>
                <w:sz w:val="18"/>
                <w:szCs w:val="18"/>
              </w:rPr>
              <w:t>Copy Repo from Staging</w:t>
            </w:r>
          </w:p>
          <w:p w14:paraId="126EAC3A" w14:textId="77777777" w:rsidR="00657D1D" w:rsidRDefault="00657D1D" w:rsidP="007F5CC3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AD1E019" w14:textId="4AD93854" w:rsidR="00B355B7" w:rsidRPr="00BD7140" w:rsidRDefault="00B355B7" w:rsidP="00B355B7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Angular</w:t>
            </w:r>
            <w:r w:rsidRPr="00BD7140">
              <w:rPr>
                <w:b/>
                <w:bCs/>
                <w:sz w:val="18"/>
                <w:szCs w:val="18"/>
              </w:rPr>
              <w:t xml:space="preserve"> Code:</w:t>
            </w:r>
          </w:p>
          <w:p w14:paraId="208EED4F" w14:textId="638010F3" w:rsidR="00B355B7" w:rsidRDefault="00B355B7" w:rsidP="00B355B7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Repo:</w:t>
            </w:r>
            <w:r w:rsidR="00EA6096">
              <w:t xml:space="preserve"> </w:t>
            </w:r>
            <w:hyperlink r:id="rId9" w:history="1">
              <w:r w:rsidR="00EA6096" w:rsidRPr="00A34028">
                <w:rPr>
                  <w:rStyle w:val="Hyperlink"/>
                  <w:sz w:val="18"/>
                  <w:szCs w:val="18"/>
                </w:rPr>
                <w:t>https://unilever.peoplei.net/</w:t>
              </w:r>
            </w:hyperlink>
          </w:p>
          <w:p w14:paraId="2632BB74" w14:textId="77777777" w:rsidR="00B355B7" w:rsidRPr="00406C53" w:rsidRDefault="00B355B7" w:rsidP="00B355B7">
            <w:pPr>
              <w:pStyle w:val="TableText"/>
              <w:spacing w:before="20" w:after="20"/>
              <w:rPr>
                <w:rFonts w:ascii="Courier New" w:hAnsi="Courier New" w:cs="Courier New"/>
                <w:color w:val="000000"/>
              </w:rPr>
            </w:pPr>
            <w:r>
              <w:rPr>
                <w:sz w:val="18"/>
                <w:szCs w:val="18"/>
              </w:rPr>
              <w:t>Revisions/Files: Copy Repo from Staging</w:t>
            </w:r>
          </w:p>
          <w:p w14:paraId="3DD9D215" w14:textId="77777777" w:rsidR="00B355B7" w:rsidRDefault="00B355B7" w:rsidP="007F5CC3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D90757F" w14:textId="77777777" w:rsidR="00B355B7" w:rsidRDefault="00B355B7" w:rsidP="007F5CC3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09F87CD4" w14:textId="1E94EB2E" w:rsidR="00B355B7" w:rsidRPr="00BD7140" w:rsidRDefault="00B355B7" w:rsidP="00B355B7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Node</w:t>
            </w:r>
            <w:r w:rsidRPr="00BD7140">
              <w:rPr>
                <w:b/>
                <w:bCs/>
                <w:sz w:val="18"/>
                <w:szCs w:val="18"/>
              </w:rPr>
              <w:t xml:space="preserve"> Code:</w:t>
            </w:r>
          </w:p>
          <w:p w14:paraId="1CD995E1" w14:textId="42CADAD2" w:rsidR="00B355B7" w:rsidRDefault="00B355B7" w:rsidP="00B355B7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Repo:</w:t>
            </w:r>
            <w:hyperlink r:id="rId10" w:history="1">
              <w:r w:rsidRPr="00EA6096">
                <w:rPr>
                  <w:rStyle w:val="Hyperlink"/>
                  <w:sz w:val="18"/>
                  <w:szCs w:val="18"/>
                </w:rPr>
                <w:t xml:space="preserve"> </w:t>
              </w:r>
              <w:r w:rsidR="00EA6096" w:rsidRPr="00EA6096">
                <w:rPr>
                  <w:rStyle w:val="Hyperlink"/>
                </w:rPr>
                <w:t>https://unilever</w:t>
              </w:r>
              <w:r w:rsidR="00EA6096" w:rsidRPr="00EA6096">
                <w:rPr>
                  <w:rStyle w:val="Hyperlink"/>
                </w:rPr>
                <w:t>node</w:t>
              </w:r>
              <w:r w:rsidR="00EA6096" w:rsidRPr="00EA6096">
                <w:rPr>
                  <w:rStyle w:val="Hyperlink"/>
                </w:rPr>
                <w:t>.peoplei.net/</w:t>
              </w:r>
            </w:hyperlink>
          </w:p>
          <w:p w14:paraId="62578971" w14:textId="77777777" w:rsidR="00B355B7" w:rsidRPr="00406C53" w:rsidRDefault="00B355B7" w:rsidP="00B355B7">
            <w:pPr>
              <w:pStyle w:val="TableText"/>
              <w:spacing w:before="20" w:after="20"/>
              <w:rPr>
                <w:rFonts w:ascii="Courier New" w:hAnsi="Courier New" w:cs="Courier New"/>
                <w:color w:val="000000"/>
              </w:rPr>
            </w:pPr>
            <w:r>
              <w:rPr>
                <w:sz w:val="18"/>
                <w:szCs w:val="18"/>
              </w:rPr>
              <w:t>Revisions/Files: Copy Repo from Staging</w:t>
            </w:r>
          </w:p>
          <w:p w14:paraId="5764B6D9" w14:textId="48E99EB5" w:rsidR="00B355B7" w:rsidRPr="00FB4214" w:rsidRDefault="00B355B7" w:rsidP="007F5CC3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033F02" w:rsidRPr="002922FB" w14:paraId="1D4570BD" w14:textId="77777777" w:rsidTr="00DA5BEB">
        <w:trPr>
          <w:trHeight w:val="60"/>
        </w:trPr>
        <w:tc>
          <w:tcPr>
            <w:tcW w:w="545" w:type="dxa"/>
          </w:tcPr>
          <w:p w14:paraId="28A87E1A" w14:textId="77777777" w:rsidR="00033F02" w:rsidRDefault="00033F02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62FA6404" w14:textId="77777777" w:rsidR="00033F02" w:rsidRDefault="00033F02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3ADBCC9D" w14:textId="77777777" w:rsidR="00033F02" w:rsidRDefault="00033F02" w:rsidP="00A461A7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</w:tr>
    </w:tbl>
    <w:p w14:paraId="51875EA6" w14:textId="3D5512CE" w:rsidR="008C5C76" w:rsidRPr="002922FB" w:rsidRDefault="008C5C76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B – Database Section</w:t>
      </w:r>
    </w:p>
    <w:p w14:paraId="2BD9CEE6" w14:textId="3F5B4644" w:rsidR="00906191" w:rsidRPr="002922FB" w:rsidRDefault="008C5C76" w:rsidP="00906191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Databas</w:t>
      </w:r>
      <w:r w:rsidR="00906191" w:rsidRPr="002922FB">
        <w:rPr>
          <w:rFonts w:ascii="Times New Roman" w:hAnsi="Times New Roman"/>
          <w:sz w:val="22"/>
          <w:szCs w:val="18"/>
        </w:rPr>
        <w:t>e -Technical Information (DDL)</w:t>
      </w:r>
    </w:p>
    <w:p w14:paraId="5DE317CF" w14:textId="77777777" w:rsidR="00906191" w:rsidRPr="002922FB" w:rsidRDefault="00906191" w:rsidP="00906191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906191" w:rsidRPr="002922FB" w14:paraId="206BA6DD" w14:textId="77777777" w:rsidTr="00F92B5F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6C153A43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056902EC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6014FE46" w14:textId="6F1B4AA1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DDL Files</w:t>
            </w:r>
          </w:p>
        </w:tc>
      </w:tr>
      <w:tr w:rsidR="00906191" w:rsidRPr="002922FB" w14:paraId="0582ADE9" w14:textId="77777777" w:rsidTr="00F92B5F">
        <w:trPr>
          <w:trHeight w:val="60"/>
        </w:trPr>
        <w:tc>
          <w:tcPr>
            <w:tcW w:w="545" w:type="dxa"/>
          </w:tcPr>
          <w:p w14:paraId="5CED212F" w14:textId="2CF9DCE4" w:rsidR="00906191" w:rsidRPr="002922FB" w:rsidRDefault="00B355B7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101EEB0F" w14:textId="205EF958" w:rsidR="00A44FCB" w:rsidRPr="002922FB" w:rsidRDefault="00B355B7" w:rsidP="00433E7C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</w:tc>
        <w:tc>
          <w:tcPr>
            <w:tcW w:w="7650" w:type="dxa"/>
          </w:tcPr>
          <w:p w14:paraId="78022642" w14:textId="3475F9B8" w:rsidR="00A44FCB" w:rsidRPr="00FB4289" w:rsidRDefault="00B355B7" w:rsidP="00A44FCB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Database dump from staging</w:t>
            </w:r>
          </w:p>
        </w:tc>
      </w:tr>
    </w:tbl>
    <w:p w14:paraId="301AD41D" w14:textId="5C014504" w:rsidR="008C5C76" w:rsidRPr="002922FB" w:rsidRDefault="008C5C76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C- </w:t>
      </w:r>
      <w:r w:rsidR="007C3E22" w:rsidRPr="002922FB">
        <w:rPr>
          <w:rFonts w:ascii="Times New Roman" w:hAnsi="Times New Roman"/>
          <w:color w:val="1F3864" w:themeColor="accent1" w:themeShade="80"/>
          <w:szCs w:val="24"/>
        </w:rPr>
        <w:t xml:space="preserve">Data Section </w:t>
      </w:r>
    </w:p>
    <w:p w14:paraId="2682BFD6" w14:textId="6893E28F" w:rsidR="00906191" w:rsidRPr="002922FB" w:rsidRDefault="00906191" w:rsidP="00906191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 - Technical Information (D</w:t>
      </w:r>
      <w:r w:rsidR="007C3E22" w:rsidRPr="002922FB">
        <w:rPr>
          <w:rFonts w:ascii="Times New Roman" w:hAnsi="Times New Roman"/>
          <w:sz w:val="22"/>
          <w:szCs w:val="18"/>
        </w:rPr>
        <w:t>M</w:t>
      </w:r>
      <w:r w:rsidRPr="002922FB">
        <w:rPr>
          <w:rFonts w:ascii="Times New Roman" w:hAnsi="Times New Roman"/>
          <w:sz w:val="22"/>
          <w:szCs w:val="18"/>
        </w:rPr>
        <w:t>L)</w:t>
      </w:r>
    </w:p>
    <w:p w14:paraId="0106363C" w14:textId="77777777" w:rsidR="00906191" w:rsidRPr="002922FB" w:rsidRDefault="00906191" w:rsidP="00906191">
      <w:pPr>
        <w:pStyle w:val="BodyText"/>
        <w:keepLines w:val="0"/>
        <w:ind w:left="360" w:right="720"/>
        <w:rPr>
          <w:color w:val="808080" w:themeColor="background1" w:themeShade="80"/>
        </w:rPr>
      </w:pPr>
      <w:bookmarkStart w:id="9" w:name="_Toc97946395"/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906191" w:rsidRPr="002922FB" w14:paraId="2E7079A0" w14:textId="77777777" w:rsidTr="00487AB3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665B45D4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5692D266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2CBECAA2" w14:textId="66B3E0E4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DML Files</w:t>
            </w:r>
          </w:p>
        </w:tc>
      </w:tr>
      <w:tr w:rsidR="009829F3" w:rsidRPr="002922FB" w14:paraId="08774F31" w14:textId="77777777" w:rsidTr="00487AB3">
        <w:trPr>
          <w:trHeight w:val="60"/>
        </w:trPr>
        <w:tc>
          <w:tcPr>
            <w:tcW w:w="545" w:type="dxa"/>
          </w:tcPr>
          <w:p w14:paraId="2BF6C19F" w14:textId="435641DF" w:rsidR="009829F3" w:rsidRPr="002922FB" w:rsidRDefault="009829F3" w:rsidP="009829F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346ECA14" w14:textId="46E46728" w:rsidR="009829F3" w:rsidRPr="002922FB" w:rsidRDefault="009829F3" w:rsidP="009829F3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735E6C8D" w14:textId="74BB0CBB" w:rsidR="009829F3" w:rsidRPr="002922FB" w:rsidRDefault="009829F3" w:rsidP="00580C6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bookmarkEnd w:id="9"/>
    <w:p w14:paraId="437451F0" w14:textId="076D0C93" w:rsidR="008C5C76" w:rsidRPr="002922FB" w:rsidRDefault="007C3E22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D</w:t>
      </w:r>
      <w:r w:rsidR="008C5C76" w:rsidRPr="002922FB">
        <w:rPr>
          <w:rFonts w:ascii="Times New Roman" w:hAnsi="Times New Roman"/>
          <w:color w:val="1F3864" w:themeColor="accent1" w:themeShade="80"/>
          <w:szCs w:val="24"/>
        </w:rPr>
        <w:t xml:space="preserve"> - </w:t>
      </w:r>
      <w:r w:rsidRPr="002922FB">
        <w:rPr>
          <w:rFonts w:ascii="Times New Roman" w:hAnsi="Times New Roman"/>
          <w:color w:val="1F3864" w:themeColor="accent1" w:themeShade="80"/>
          <w:szCs w:val="24"/>
        </w:rPr>
        <w:t>Hosting Environment Section</w:t>
      </w:r>
    </w:p>
    <w:p w14:paraId="237A2A66" w14:textId="6F0E6178" w:rsidR="007C3E22" w:rsidRPr="002922FB" w:rsidRDefault="007C3E22" w:rsidP="007C3E22">
      <w:pPr>
        <w:pStyle w:val="Heading1"/>
        <w:tabs>
          <w:tab w:val="num" w:pos="360"/>
        </w:tabs>
        <w:ind w:left="360" w:hanging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Hosting Changes – Technical Information</w:t>
      </w:r>
    </w:p>
    <w:p w14:paraId="1B8E997A" w14:textId="11707D0E" w:rsidR="007C3E22" w:rsidRPr="002922FB" w:rsidRDefault="007C3E22" w:rsidP="007C3E2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Hosting related installation and changes here.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7C3E22" w:rsidRPr="002922FB" w14:paraId="6077A9FB" w14:textId="77777777" w:rsidTr="002369F5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48A2A660" w14:textId="77777777" w:rsidR="007C3E22" w:rsidRPr="002922FB" w:rsidRDefault="007C3E2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22D58E8A" w14:textId="77777777" w:rsidR="007C3E22" w:rsidRPr="002922FB" w:rsidRDefault="007C3E2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75C9F98E" w14:textId="77777777" w:rsidR="007C3E22" w:rsidRPr="002922FB" w:rsidRDefault="007C3E2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Change Description</w:t>
            </w:r>
          </w:p>
        </w:tc>
      </w:tr>
      <w:tr w:rsidR="007C3E22" w:rsidRPr="002922FB" w14:paraId="7D978BFE" w14:textId="77777777" w:rsidTr="002369F5">
        <w:trPr>
          <w:trHeight w:val="60"/>
        </w:trPr>
        <w:tc>
          <w:tcPr>
            <w:tcW w:w="545" w:type="dxa"/>
          </w:tcPr>
          <w:p w14:paraId="69C0E383" w14:textId="3E161E24" w:rsidR="007C3E22" w:rsidRPr="002922FB" w:rsidRDefault="007C3E22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27E516EC" w14:textId="29946C93" w:rsidR="007C3E22" w:rsidRPr="002922FB" w:rsidRDefault="007C3E22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1AAD18A7" w14:textId="1FFA3BC2" w:rsidR="007C3E22" w:rsidRPr="002922FB" w:rsidRDefault="007C3E22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15093CB1" w14:textId="7D394E44" w:rsidR="007C3E22" w:rsidRPr="002922FB" w:rsidRDefault="007C3E22" w:rsidP="007C3E2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Mics Section </w:t>
      </w:r>
    </w:p>
    <w:p w14:paraId="59030997" w14:textId="4E6157CD" w:rsidR="00157741" w:rsidRPr="002922FB" w:rsidRDefault="00013BA3" w:rsidP="00157741">
      <w:pPr>
        <w:pStyle w:val="Heading1"/>
        <w:keepLines/>
        <w:widowControl/>
        <w:shd w:val="pct10" w:color="auto" w:fill="auto"/>
        <w:spacing w:before="220" w:after="220" w:line="280" w:lineRule="atLeast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Exceptions</w:t>
      </w:r>
      <w:bookmarkEnd w:id="8"/>
    </w:p>
    <w:p w14:paraId="6493D3A0" w14:textId="641DF6A5" w:rsidR="00157741" w:rsidRPr="002922FB" w:rsidRDefault="00013BA3" w:rsidP="00157741">
      <w:pPr>
        <w:pStyle w:val="Heading2"/>
        <w:rPr>
          <w:rFonts w:ascii="Times New Roman" w:hAnsi="Times New Roman"/>
        </w:rPr>
      </w:pPr>
      <w:bookmarkStart w:id="10" w:name="_Toc12284785"/>
      <w:r w:rsidRPr="002922FB">
        <w:rPr>
          <w:rFonts w:ascii="Times New Roman" w:hAnsi="Times New Roman"/>
        </w:rPr>
        <w:t>Limitations</w:t>
      </w:r>
      <w:bookmarkEnd w:id="10"/>
      <w:r w:rsidR="00002994" w:rsidRPr="002922FB">
        <w:rPr>
          <w:rFonts w:ascii="Times New Roman" w:hAnsi="Times New Roman"/>
        </w:rPr>
        <w:t xml:space="preserve"> / Constraints (if any)</w:t>
      </w:r>
    </w:p>
    <w:p w14:paraId="5B887262" w14:textId="6889092D" w:rsidR="00A44FCB" w:rsidRPr="00A44FCB" w:rsidRDefault="00A44FCB" w:rsidP="00A44FCB">
      <w:pPr>
        <w:pStyle w:val="BodyText"/>
        <w:keepLines w:val="0"/>
        <w:ind w:left="0" w:right="720" w:firstLine="360"/>
      </w:pPr>
      <w:bookmarkStart w:id="11" w:name="_Toc43607123"/>
      <w:r w:rsidRPr="00A44FCB">
        <w:t>Few Manger/HR not found in system and unable to set their mobile role</w:t>
      </w:r>
    </w:p>
    <w:p w14:paraId="42090C09" w14:textId="422B7BD8" w:rsidR="00BF1A25" w:rsidRDefault="00BF1A25" w:rsidP="00BF1A25">
      <w:pPr>
        <w:pStyle w:val="Heading2"/>
        <w:rPr>
          <w:rFonts w:ascii="Times New Roman" w:hAnsi="Times New Roman"/>
        </w:rPr>
      </w:pPr>
      <w:r w:rsidRPr="002922FB">
        <w:rPr>
          <w:rFonts w:ascii="Times New Roman" w:hAnsi="Times New Roman"/>
        </w:rPr>
        <w:t>Dependencies (if any)</w:t>
      </w:r>
    </w:p>
    <w:p w14:paraId="193AEBF5" w14:textId="0BC0178B" w:rsidR="00F61510" w:rsidRPr="00F203B9" w:rsidRDefault="0045155E" w:rsidP="00F203B9">
      <w:pPr>
        <w:pStyle w:val="BodyText"/>
        <w:keepLines w:val="0"/>
        <w:ind w:left="0" w:right="720" w:firstLine="36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any general</w:t>
      </w:r>
      <w:r>
        <w:rPr>
          <w:color w:val="808080" w:themeColor="background1" w:themeShade="80"/>
        </w:rPr>
        <w:t xml:space="preserve"> d</w:t>
      </w:r>
      <w:r w:rsidRPr="0045155E">
        <w:rPr>
          <w:color w:val="808080" w:themeColor="background1" w:themeShade="80"/>
        </w:rPr>
        <w:t xml:space="preserve">ependencies </w:t>
      </w:r>
      <w:r w:rsidRPr="002922FB">
        <w:rPr>
          <w:color w:val="808080" w:themeColor="background1" w:themeShade="80"/>
        </w:rPr>
        <w:t>that affect overall functionality</w:t>
      </w:r>
    </w:p>
    <w:p w14:paraId="1A77AC74" w14:textId="25E9A848" w:rsidR="00013BA3" w:rsidRPr="002922FB" w:rsidRDefault="00013BA3" w:rsidP="00013BA3">
      <w:pPr>
        <w:pStyle w:val="Heading2"/>
        <w:rPr>
          <w:rFonts w:ascii="Times New Roman" w:hAnsi="Times New Roman"/>
        </w:rPr>
      </w:pPr>
      <w:bookmarkStart w:id="12" w:name="_Toc12284786"/>
      <w:bookmarkEnd w:id="11"/>
      <w:r w:rsidRPr="002922FB">
        <w:rPr>
          <w:rFonts w:ascii="Times New Roman" w:hAnsi="Times New Roman"/>
        </w:rPr>
        <w:t>Workarounds</w:t>
      </w:r>
      <w:bookmarkEnd w:id="12"/>
      <w:r w:rsidR="00BF1A25" w:rsidRPr="002922FB">
        <w:rPr>
          <w:rFonts w:ascii="Times New Roman" w:hAnsi="Times New Roman"/>
        </w:rPr>
        <w:t xml:space="preserve"> (if any)</w:t>
      </w:r>
    </w:p>
    <w:p w14:paraId="0BE84E33" w14:textId="5C7000D2" w:rsidR="004B3B1F" w:rsidRPr="002922FB" w:rsidRDefault="00EA7EE6" w:rsidP="00BD0107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 xml:space="preserve"> </w:t>
      </w:r>
      <w:r w:rsidR="00ED66A7" w:rsidRPr="002922FB">
        <w:rPr>
          <w:color w:val="808080" w:themeColor="background1" w:themeShade="80"/>
        </w:rPr>
        <w:t>Describe the defect or bug symptom and any workarounds if they exist.</w:t>
      </w:r>
    </w:p>
    <w:p w14:paraId="1A7C75C0" w14:textId="78272031" w:rsidR="007C3E22" w:rsidRPr="002922FB" w:rsidRDefault="007C3E22" w:rsidP="007C3E2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Revision &amp; Approval Section</w:t>
      </w:r>
    </w:p>
    <w:p w14:paraId="304F9617" w14:textId="77777777" w:rsidR="00D809C9" w:rsidRPr="002922FB" w:rsidRDefault="00D809C9" w:rsidP="00D809C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Document Revision History</w:t>
      </w:r>
    </w:p>
    <w:p w14:paraId="783DB895" w14:textId="77777777" w:rsidR="00D809C9" w:rsidRPr="002922FB" w:rsidRDefault="00D809C9" w:rsidP="00D809C9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260"/>
        <w:gridCol w:w="3060"/>
        <w:gridCol w:w="1350"/>
        <w:gridCol w:w="1350"/>
      </w:tblGrid>
      <w:tr w:rsidR="00D809C9" w:rsidRPr="002922FB" w14:paraId="3C9D48F3" w14:textId="77777777" w:rsidTr="006B2442">
        <w:trPr>
          <w:tblHeader/>
        </w:trPr>
        <w:tc>
          <w:tcPr>
            <w:tcW w:w="720" w:type="dxa"/>
            <w:shd w:val="clear" w:color="auto" w:fill="E6E6E6"/>
          </w:tcPr>
          <w:p w14:paraId="72DF303A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774A03E6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 Name</w:t>
            </w:r>
          </w:p>
        </w:tc>
        <w:tc>
          <w:tcPr>
            <w:tcW w:w="1260" w:type="dxa"/>
            <w:shd w:val="clear" w:color="auto" w:fill="E6E6E6"/>
          </w:tcPr>
          <w:p w14:paraId="6D847EDF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3060" w:type="dxa"/>
            <w:shd w:val="clear" w:color="auto" w:fill="E6E6E6"/>
          </w:tcPr>
          <w:p w14:paraId="0F0415A5" w14:textId="17EE59DE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Reason</w:t>
            </w:r>
            <w:r w:rsidR="001F3E7D"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 of Revision</w:t>
            </w:r>
          </w:p>
        </w:tc>
        <w:tc>
          <w:tcPr>
            <w:tcW w:w="1350" w:type="dxa"/>
            <w:shd w:val="clear" w:color="auto" w:fill="E6E6E6"/>
          </w:tcPr>
          <w:p w14:paraId="2ABF0C52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Taken</w:t>
            </w:r>
          </w:p>
        </w:tc>
        <w:tc>
          <w:tcPr>
            <w:tcW w:w="1350" w:type="dxa"/>
            <w:shd w:val="clear" w:color="auto" w:fill="E6E6E6"/>
          </w:tcPr>
          <w:p w14:paraId="7E487429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</w:p>
        </w:tc>
      </w:tr>
      <w:tr w:rsidR="00C53E13" w:rsidRPr="002922FB" w14:paraId="7F719476" w14:textId="77777777" w:rsidTr="006B2442">
        <w:trPr>
          <w:trHeight w:val="147"/>
        </w:trPr>
        <w:tc>
          <w:tcPr>
            <w:tcW w:w="720" w:type="dxa"/>
          </w:tcPr>
          <w:p w14:paraId="4C7471DE" w14:textId="2607650F" w:rsidR="00C53E13" w:rsidRPr="002922FB" w:rsidRDefault="000B355E" w:rsidP="00C53E1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</w:t>
            </w:r>
          </w:p>
        </w:tc>
        <w:tc>
          <w:tcPr>
            <w:tcW w:w="1710" w:type="dxa"/>
          </w:tcPr>
          <w:p w14:paraId="2A413FB8" w14:textId="768B9A57" w:rsidR="002579C5" w:rsidRPr="002922FB" w:rsidRDefault="00B355B7" w:rsidP="00C53E13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B355B7">
              <w:rPr>
                <w:sz w:val="18"/>
                <w:szCs w:val="18"/>
              </w:rPr>
              <w:t>Zain ul Rauf</w:t>
            </w:r>
          </w:p>
        </w:tc>
        <w:tc>
          <w:tcPr>
            <w:tcW w:w="1260" w:type="dxa"/>
          </w:tcPr>
          <w:p w14:paraId="2436492B" w14:textId="3D430DDF" w:rsidR="00C53E13" w:rsidRPr="002922FB" w:rsidRDefault="00034976" w:rsidP="00C53E1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020BB5" w:rsidRPr="00F8534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May</w:t>
            </w:r>
            <w:r w:rsidR="00020BB5" w:rsidRPr="00F8534D">
              <w:rPr>
                <w:sz w:val="18"/>
                <w:szCs w:val="18"/>
              </w:rPr>
              <w:t>-202</w:t>
            </w:r>
            <w:r w:rsidR="00020BB5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51A1A97F" w14:textId="42E41DE8" w:rsidR="00CA6ED3" w:rsidRPr="002922FB" w:rsidRDefault="002922FB" w:rsidP="00C53E13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Committed to SVN Server and submitted Release Notes</w:t>
            </w:r>
            <w:r w:rsidR="00DA0BE0">
              <w:rPr>
                <w:sz w:val="18"/>
                <w:szCs w:val="18"/>
              </w:rPr>
              <w:t xml:space="preserve"> for </w:t>
            </w:r>
            <w:r w:rsidR="004F6C1D" w:rsidRPr="004F6C1D">
              <w:rPr>
                <w:sz w:val="18"/>
                <w:szCs w:val="18"/>
              </w:rPr>
              <w:t xml:space="preserve">Production </w:t>
            </w:r>
            <w:r w:rsidR="004E4D92">
              <w:rPr>
                <w:sz w:val="18"/>
                <w:szCs w:val="18"/>
              </w:rPr>
              <w:t>Server</w:t>
            </w:r>
            <w:r w:rsidR="00574DB6">
              <w:rPr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14:paraId="41F053CA" w14:textId="47619103" w:rsidR="00C53E13" w:rsidRPr="002922FB" w:rsidRDefault="00C53E13" w:rsidP="00C53E13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RN Created</w:t>
            </w:r>
          </w:p>
        </w:tc>
        <w:tc>
          <w:tcPr>
            <w:tcW w:w="1350" w:type="dxa"/>
          </w:tcPr>
          <w:p w14:paraId="3BCB4061" w14:textId="344F6D57" w:rsidR="00C53E13" w:rsidRPr="002922FB" w:rsidRDefault="00F203B9" w:rsidP="00C53E1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Submitted </w:t>
            </w:r>
          </w:p>
        </w:tc>
      </w:tr>
    </w:tbl>
    <w:p w14:paraId="61AB9408" w14:textId="77777777" w:rsidR="00D809C9" w:rsidRPr="002922FB" w:rsidRDefault="00D809C9" w:rsidP="00D809C9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0E5AEF3F" w14:textId="77777777" w:rsidR="00D809C9" w:rsidRPr="002922FB" w:rsidRDefault="00D809C9" w:rsidP="00D809C9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5198EC6C" w14:textId="77777777" w:rsidR="00D809C9" w:rsidRPr="002922FB" w:rsidRDefault="00D809C9" w:rsidP="00D809C9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DS</w:t>
      </w:r>
      <w:r w:rsidRPr="002922FB"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72B2CF56" w14:textId="77777777" w:rsidR="00D809C9" w:rsidRPr="002922FB" w:rsidRDefault="00D809C9" w:rsidP="00D809C9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QAS</w:t>
      </w:r>
      <w:r w:rsidRPr="002922FB"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50C909DB" w14:textId="398EAEAA" w:rsidR="00D809C9" w:rsidRPr="002922FB" w:rsidRDefault="00D809C9" w:rsidP="00D809C9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SS</w:t>
      </w:r>
      <w:r w:rsidRPr="002922FB">
        <w:rPr>
          <w:color w:val="808080" w:themeColor="background1" w:themeShade="80"/>
          <w:sz w:val="18"/>
          <w:szCs w:val="18"/>
        </w:rPr>
        <w:tab/>
        <w:t xml:space="preserve">(Staging Server 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– </w:t>
      </w:r>
      <w:r w:rsidR="00097BDE">
        <w:rPr>
          <w:color w:val="808080" w:themeColor="background1" w:themeShade="80"/>
          <w:sz w:val="18"/>
          <w:szCs w:val="18"/>
        </w:rPr>
        <w:t>AWS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 </w:t>
      </w:r>
      <w:r w:rsidR="00097BDE">
        <w:rPr>
          <w:color w:val="808080" w:themeColor="background1" w:themeShade="80"/>
          <w:sz w:val="18"/>
          <w:szCs w:val="18"/>
        </w:rPr>
        <w:t>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p w14:paraId="78B35B49" w14:textId="31CF912A" w:rsidR="008C236E" w:rsidRDefault="00D809C9" w:rsidP="00315F0E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PS</w:t>
      </w:r>
      <w:r w:rsidRPr="002922FB">
        <w:rPr>
          <w:color w:val="808080" w:themeColor="background1" w:themeShade="80"/>
          <w:sz w:val="18"/>
          <w:szCs w:val="18"/>
        </w:rPr>
        <w:tab/>
        <w:t>(Production Server –</w:t>
      </w:r>
      <w:r w:rsidR="00097BDE">
        <w:rPr>
          <w:color w:val="808080" w:themeColor="background1" w:themeShade="80"/>
          <w:sz w:val="18"/>
          <w:szCs w:val="18"/>
        </w:rPr>
        <w:t>AWS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 </w:t>
      </w:r>
      <w:r w:rsidR="00097BDE">
        <w:rPr>
          <w:color w:val="808080" w:themeColor="background1" w:themeShade="80"/>
          <w:sz w:val="18"/>
          <w:szCs w:val="18"/>
        </w:rPr>
        <w:t>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p w14:paraId="0170E9A6" w14:textId="77777777" w:rsidR="00B355B7" w:rsidRDefault="00B355B7" w:rsidP="00B355B7">
      <w:pPr>
        <w:pStyle w:val="BodyText"/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</w:p>
    <w:p w14:paraId="61CD7121" w14:textId="77777777" w:rsidR="00B355B7" w:rsidRDefault="00B355B7" w:rsidP="00B355B7">
      <w:pPr>
        <w:pStyle w:val="BodyText"/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</w:p>
    <w:p w14:paraId="5A800EB0" w14:textId="77777777" w:rsidR="00B355B7" w:rsidRDefault="00B355B7" w:rsidP="00B355B7">
      <w:pPr>
        <w:pStyle w:val="BodyText"/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</w:p>
    <w:p w14:paraId="55B017BD" w14:textId="77777777" w:rsidR="00B355B7" w:rsidRDefault="00B355B7" w:rsidP="00B355B7">
      <w:pPr>
        <w:pStyle w:val="BodyText"/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</w:p>
    <w:p w14:paraId="0A7D6146" w14:textId="77777777" w:rsidR="00B355B7" w:rsidRDefault="00B355B7" w:rsidP="00B355B7">
      <w:pPr>
        <w:pStyle w:val="BodyText"/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</w:p>
    <w:p w14:paraId="10D862CD" w14:textId="77777777" w:rsidR="00B355B7" w:rsidRDefault="00B355B7" w:rsidP="00B355B7">
      <w:pPr>
        <w:pStyle w:val="BodyText"/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</w:p>
    <w:p w14:paraId="03771432" w14:textId="77777777" w:rsidR="00B355B7" w:rsidRPr="00315F0E" w:rsidRDefault="00B355B7" w:rsidP="00B355B7">
      <w:pPr>
        <w:pStyle w:val="BodyText"/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</w:p>
    <w:p w14:paraId="1FCB83A8" w14:textId="778F83AC" w:rsidR="00D809C9" w:rsidRPr="002922FB" w:rsidRDefault="00D809C9" w:rsidP="00D809C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lastRenderedPageBreak/>
        <w:t>Stage Approval History with Sign-off</w:t>
      </w:r>
      <w:r w:rsidR="00194BB7" w:rsidRPr="002922FB">
        <w:rPr>
          <w:rFonts w:ascii="Times New Roman" w:hAnsi="Times New Roman"/>
          <w:sz w:val="22"/>
          <w:szCs w:val="18"/>
        </w:rPr>
        <w:t xml:space="preserve"> </w:t>
      </w:r>
      <w:r w:rsidR="00194BB7" w:rsidRPr="002922FB">
        <w:rPr>
          <w:rFonts w:ascii="Times New Roman" w:hAnsi="Times New Roman"/>
          <w:b w:val="0"/>
          <w:bCs/>
          <w:i/>
          <w:iCs/>
          <w:sz w:val="18"/>
          <w:szCs w:val="14"/>
        </w:rPr>
        <w:t>(Number of Rows Fixed)</w:t>
      </w:r>
    </w:p>
    <w:p w14:paraId="5D8679FA" w14:textId="77777777" w:rsidR="00D809C9" w:rsidRPr="002922FB" w:rsidRDefault="00D809C9" w:rsidP="00D809C9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530"/>
        <w:gridCol w:w="2160"/>
        <w:gridCol w:w="1350"/>
        <w:gridCol w:w="2250"/>
      </w:tblGrid>
      <w:tr w:rsidR="00D809C9" w:rsidRPr="002922FB" w14:paraId="482AB3BC" w14:textId="77777777" w:rsidTr="00D809C9">
        <w:trPr>
          <w:tblHeader/>
        </w:trPr>
        <w:tc>
          <w:tcPr>
            <w:tcW w:w="720" w:type="dxa"/>
            <w:shd w:val="clear" w:color="auto" w:fill="E6E6E6"/>
          </w:tcPr>
          <w:p w14:paraId="0B0263A2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440" w:type="dxa"/>
            <w:shd w:val="clear" w:color="auto" w:fill="E6E6E6"/>
          </w:tcPr>
          <w:p w14:paraId="75B50255" w14:textId="485A8D0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Name – Signoff</w:t>
            </w:r>
          </w:p>
        </w:tc>
        <w:tc>
          <w:tcPr>
            <w:tcW w:w="1530" w:type="dxa"/>
            <w:shd w:val="clear" w:color="auto" w:fill="E6E6E6"/>
          </w:tcPr>
          <w:p w14:paraId="3C2777D5" w14:textId="2743660E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 Lock-Date</w:t>
            </w:r>
          </w:p>
        </w:tc>
        <w:tc>
          <w:tcPr>
            <w:tcW w:w="2160" w:type="dxa"/>
            <w:shd w:val="clear" w:color="auto" w:fill="E6E6E6"/>
          </w:tcPr>
          <w:p w14:paraId="512CF115" w14:textId="5E1DA12F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Comments (if any)</w:t>
            </w:r>
          </w:p>
        </w:tc>
        <w:tc>
          <w:tcPr>
            <w:tcW w:w="1350" w:type="dxa"/>
            <w:shd w:val="clear" w:color="auto" w:fill="E6E6E6"/>
          </w:tcPr>
          <w:p w14:paraId="44299024" w14:textId="3A2BE323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 of Sign</w:t>
            </w:r>
          </w:p>
        </w:tc>
        <w:tc>
          <w:tcPr>
            <w:tcW w:w="2250" w:type="dxa"/>
            <w:shd w:val="clear" w:color="auto" w:fill="E6E6E6"/>
          </w:tcPr>
          <w:p w14:paraId="098B82EF" w14:textId="328883C6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</w:tr>
      <w:tr w:rsidR="00AC5D10" w:rsidRPr="002922FB" w14:paraId="57DE09CA" w14:textId="77777777" w:rsidTr="002369F5">
        <w:trPr>
          <w:trHeight w:val="147"/>
        </w:trPr>
        <w:tc>
          <w:tcPr>
            <w:tcW w:w="720" w:type="dxa"/>
          </w:tcPr>
          <w:p w14:paraId="7FDAA99D" w14:textId="2BF333E3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DS</w:t>
            </w:r>
          </w:p>
        </w:tc>
        <w:tc>
          <w:tcPr>
            <w:tcW w:w="1440" w:type="dxa"/>
          </w:tcPr>
          <w:p w14:paraId="570177F8" w14:textId="020BF557" w:rsidR="00A13DF2" w:rsidRDefault="00B355B7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  <w:p w14:paraId="1756426C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7D4FC7AA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2F3D872C" w14:textId="77777777" w:rsidR="00947DCB" w:rsidRDefault="00947DCB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4A56425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191C01C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8AC4F0D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B4A47BF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02A9EE57" w14:textId="30B89918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C292E49" w14:textId="154CE183" w:rsidR="00AC5D10" w:rsidRPr="002922FB" w:rsidRDefault="00E977E9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37621" w:rsidRPr="00F8534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May</w:t>
            </w:r>
            <w:r w:rsidR="00B37621" w:rsidRPr="00F8534D">
              <w:rPr>
                <w:sz w:val="18"/>
                <w:szCs w:val="18"/>
              </w:rPr>
              <w:t>-202</w:t>
            </w:r>
            <w:r w:rsidR="00063642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14:paraId="62E18694" w14:textId="6DCE09B8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0F4C75E" w14:textId="51AB9569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FA625C8" w14:textId="31C192D5" w:rsidR="00AC5D10" w:rsidRDefault="00AC5D10" w:rsidP="003A6DEA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6A2AC6E6" w14:textId="77777777" w:rsidR="00AC5D10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C2D7DAD" w14:textId="5B612C99" w:rsidR="00AC5D10" w:rsidRPr="002922FB" w:rsidRDefault="00AC5D10" w:rsidP="00AC5D10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7E0756EC" w14:textId="6A0CA8D5" w:rsidR="00AC5D10" w:rsidRPr="004B3B1F" w:rsidRDefault="00AC5D10" w:rsidP="00AC5D10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69926F37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B996C56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AC5D10" w:rsidRPr="002922FB" w14:paraId="4E8E48FA" w14:textId="77777777" w:rsidTr="00AA1740">
        <w:trPr>
          <w:trHeight w:val="2655"/>
        </w:trPr>
        <w:tc>
          <w:tcPr>
            <w:tcW w:w="720" w:type="dxa"/>
          </w:tcPr>
          <w:p w14:paraId="404782BE" w14:textId="571E5C81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QAS</w:t>
            </w:r>
          </w:p>
        </w:tc>
        <w:tc>
          <w:tcPr>
            <w:tcW w:w="1440" w:type="dxa"/>
          </w:tcPr>
          <w:p w14:paraId="0FA26502" w14:textId="77777777" w:rsidR="00AC5D10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Waqas Nisar</w:t>
            </w:r>
          </w:p>
          <w:p w14:paraId="62503007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5C2A77A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9D620D3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15AFC84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F5ECB4B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CD6AA00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159E7E5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027AB72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372E9AF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54DA3FA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0E9C9F56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Saima Kanwal</w:t>
            </w:r>
          </w:p>
          <w:p w14:paraId="126F9B2D" w14:textId="5E94D42D" w:rsidR="00A13DF2" w:rsidRPr="002922FB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EA0D341" w14:textId="7CDC1D93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AD55082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47E7AA5" w14:textId="23677C60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7DD5816" w14:textId="77777777" w:rsidR="00AC5D10" w:rsidRDefault="00AC5D10" w:rsidP="003A6DEA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188FCB6" w14:textId="77777777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F53BF37" w14:textId="77777777" w:rsidR="00AC5D10" w:rsidRPr="002922FB" w:rsidRDefault="00AC5D10" w:rsidP="00AC5D10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1ADB6671" w14:textId="77777777" w:rsidR="00AC5D10" w:rsidRPr="002922FB" w:rsidRDefault="00AC5D10" w:rsidP="00AC5D10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6DF5BF23" w14:textId="77777777" w:rsidR="00AC5D10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66B7A9F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55A918B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AC5D10" w:rsidRPr="002922FB" w14:paraId="34419E81" w14:textId="77777777" w:rsidTr="00AA1740">
        <w:trPr>
          <w:trHeight w:val="1476"/>
        </w:trPr>
        <w:tc>
          <w:tcPr>
            <w:tcW w:w="720" w:type="dxa"/>
          </w:tcPr>
          <w:p w14:paraId="5222D0AA" w14:textId="769FD640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SS</w:t>
            </w:r>
          </w:p>
        </w:tc>
        <w:tc>
          <w:tcPr>
            <w:tcW w:w="1440" w:type="dxa"/>
          </w:tcPr>
          <w:p w14:paraId="1CABF3C9" w14:textId="3FD3C939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Ahmed Abrahim</w:t>
            </w:r>
          </w:p>
        </w:tc>
        <w:tc>
          <w:tcPr>
            <w:tcW w:w="1530" w:type="dxa"/>
          </w:tcPr>
          <w:p w14:paraId="0BB41A53" w14:textId="541B3EF9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7628D64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AD6E163" w14:textId="344BB6F7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44C1DA6" w14:textId="77777777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71A34C2" w14:textId="77777777" w:rsidR="00AC5D10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366CCF3" w14:textId="77777777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19D12AEC" w14:textId="77777777" w:rsidR="00AC5D10" w:rsidRPr="002922FB" w:rsidRDefault="00AC5D10" w:rsidP="00AC5D10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08684C65" w14:textId="77777777" w:rsidR="00AC5D10" w:rsidRPr="002922FB" w:rsidRDefault="00AC5D10" w:rsidP="00AC5D10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24477C0F" w14:textId="77777777" w:rsidR="00AC5D10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56F1C38" w14:textId="77777777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729A8933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D753366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214329" w:rsidRPr="002922FB" w14:paraId="21D361BC" w14:textId="77777777" w:rsidTr="002369F5">
        <w:trPr>
          <w:trHeight w:val="147"/>
        </w:trPr>
        <w:tc>
          <w:tcPr>
            <w:tcW w:w="720" w:type="dxa"/>
          </w:tcPr>
          <w:p w14:paraId="368D99DE" w14:textId="69A1E1FE" w:rsidR="00214329" w:rsidRPr="002922FB" w:rsidRDefault="00214329" w:rsidP="00214329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440" w:type="dxa"/>
          </w:tcPr>
          <w:p w14:paraId="7154B61B" w14:textId="639BAEFB" w:rsidR="00214329" w:rsidRPr="002922FB" w:rsidRDefault="00214329" w:rsidP="00214329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Gohar Sharif Butt</w:t>
            </w:r>
          </w:p>
        </w:tc>
        <w:tc>
          <w:tcPr>
            <w:tcW w:w="1530" w:type="dxa"/>
          </w:tcPr>
          <w:p w14:paraId="59DB2F8E" w14:textId="77777777" w:rsidR="00214329" w:rsidRPr="002922FB" w:rsidRDefault="00214329" w:rsidP="0021432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8BC3D44" w14:textId="77777777" w:rsidR="00214329" w:rsidRPr="002922FB" w:rsidRDefault="00214329" w:rsidP="00214329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8873C02" w14:textId="77777777" w:rsidR="00214329" w:rsidRPr="002922FB" w:rsidRDefault="00214329" w:rsidP="0021432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5347C3C" w14:textId="77777777" w:rsidR="00214329" w:rsidRPr="002922FB" w:rsidRDefault="00214329" w:rsidP="0021432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98EF1BA" w14:textId="77777777" w:rsidR="00214329" w:rsidRDefault="00214329" w:rsidP="0021432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BDC1D93" w14:textId="77777777" w:rsidR="00214329" w:rsidRPr="002922FB" w:rsidRDefault="00214329" w:rsidP="0021432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5667624C" w14:textId="77777777" w:rsidR="00214329" w:rsidRPr="002922FB" w:rsidRDefault="00214329" w:rsidP="00214329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5732EBE7" w14:textId="77777777" w:rsidR="00214329" w:rsidRPr="002922FB" w:rsidRDefault="00214329" w:rsidP="00214329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5790E524" w14:textId="77777777" w:rsidR="00214329" w:rsidRDefault="00214329" w:rsidP="0021432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CB38951" w14:textId="77777777" w:rsidR="00214329" w:rsidRPr="002922FB" w:rsidRDefault="00214329" w:rsidP="0021432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EA7D034" w14:textId="77777777" w:rsidR="00214329" w:rsidRPr="002922FB" w:rsidRDefault="00214329" w:rsidP="00214329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7715FE8D" w14:textId="77777777" w:rsidR="00214329" w:rsidRPr="002922FB" w:rsidRDefault="00214329" w:rsidP="0021432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D41ADD" w:rsidRPr="002922FB" w14:paraId="34D764B7" w14:textId="77777777" w:rsidTr="00F843FE">
        <w:trPr>
          <w:trHeight w:val="1440"/>
        </w:trPr>
        <w:tc>
          <w:tcPr>
            <w:tcW w:w="720" w:type="dxa"/>
          </w:tcPr>
          <w:p w14:paraId="50BF7C1B" w14:textId="110A4DB9" w:rsidR="00D41ADD" w:rsidRPr="002922FB" w:rsidRDefault="00D41ADD" w:rsidP="00264215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440" w:type="dxa"/>
          </w:tcPr>
          <w:p w14:paraId="5D08FDA2" w14:textId="16687605" w:rsidR="00D41ADD" w:rsidRDefault="00214329" w:rsidP="00264215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Latif</w:t>
            </w:r>
          </w:p>
        </w:tc>
        <w:tc>
          <w:tcPr>
            <w:tcW w:w="1530" w:type="dxa"/>
          </w:tcPr>
          <w:p w14:paraId="3CF72A49" w14:textId="77777777" w:rsidR="00D41ADD" w:rsidRPr="002922FB" w:rsidRDefault="00D41ADD" w:rsidP="0026421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11E04B7" w14:textId="77777777" w:rsidR="00D41ADD" w:rsidRPr="002922FB" w:rsidRDefault="00D41ADD" w:rsidP="0026421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A7C449" w14:textId="77777777" w:rsidR="00D41ADD" w:rsidRPr="002922FB" w:rsidRDefault="00D41ADD" w:rsidP="0026421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499F0CC" w14:textId="77777777" w:rsidR="00D41ADD" w:rsidRPr="002922FB" w:rsidRDefault="00D41ADD" w:rsidP="00D41AD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30B7A312" w14:textId="77777777" w:rsidR="00D41ADD" w:rsidRPr="002922FB" w:rsidRDefault="00D41ADD" w:rsidP="00D41AD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0FF7B5AB" w14:textId="77777777" w:rsidR="00D41ADD" w:rsidRDefault="00D41ADD" w:rsidP="00D41ADD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D012994" w14:textId="77777777" w:rsidR="00D41ADD" w:rsidRPr="002922FB" w:rsidRDefault="00D41ADD" w:rsidP="00D41ADD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A21FC42" w14:textId="77777777" w:rsidR="00D41ADD" w:rsidRPr="002922FB" w:rsidRDefault="00D41ADD" w:rsidP="0026421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64C8554D" w14:textId="77777777" w:rsidR="00D809C9" w:rsidRPr="002922FB" w:rsidRDefault="00D809C9" w:rsidP="00D809C9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747D4F73" w14:textId="77777777" w:rsidR="00D809C9" w:rsidRPr="002922FB" w:rsidRDefault="00D809C9" w:rsidP="00D809C9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065DDEE0" w14:textId="77777777" w:rsidR="00D809C9" w:rsidRPr="002922FB" w:rsidRDefault="00D809C9" w:rsidP="00F64DDE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DS</w:t>
      </w:r>
      <w:r w:rsidRPr="002922FB"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5A3BE0A9" w14:textId="77777777" w:rsidR="00D809C9" w:rsidRPr="002922FB" w:rsidRDefault="00D809C9" w:rsidP="00F64DDE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QAS</w:t>
      </w:r>
      <w:r w:rsidRPr="002922FB"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46269075" w14:textId="524C51F5" w:rsidR="00D809C9" w:rsidRPr="002922FB" w:rsidRDefault="00D809C9" w:rsidP="00F64DDE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SS</w:t>
      </w:r>
      <w:r w:rsidRPr="002922FB">
        <w:rPr>
          <w:color w:val="808080" w:themeColor="background1" w:themeShade="80"/>
          <w:sz w:val="18"/>
          <w:szCs w:val="18"/>
        </w:rPr>
        <w:tab/>
        <w:t>(Staging Server –</w:t>
      </w:r>
      <w:r w:rsidR="00A1522C">
        <w:rPr>
          <w:color w:val="808080" w:themeColor="background1" w:themeShade="80"/>
          <w:sz w:val="18"/>
          <w:szCs w:val="18"/>
        </w:rPr>
        <w:t>AWS 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p w14:paraId="39CB6D40" w14:textId="0300D732" w:rsidR="006F4253" w:rsidRPr="002922FB" w:rsidRDefault="00D809C9" w:rsidP="00542E07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PS</w:t>
      </w:r>
      <w:r w:rsidRPr="002922FB">
        <w:rPr>
          <w:color w:val="808080" w:themeColor="background1" w:themeShade="80"/>
          <w:sz w:val="18"/>
          <w:szCs w:val="18"/>
        </w:rPr>
        <w:tab/>
        <w:t>(Production Server –</w:t>
      </w:r>
      <w:r w:rsidR="00A1522C">
        <w:rPr>
          <w:color w:val="808080" w:themeColor="background1" w:themeShade="80"/>
          <w:sz w:val="18"/>
          <w:szCs w:val="18"/>
        </w:rPr>
        <w:t>AWS 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sectPr w:rsidR="006F4253" w:rsidRPr="002922FB" w:rsidSect="0083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38" w:right="1016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90B9" w14:textId="77777777" w:rsidR="00BF1B34" w:rsidRDefault="00BF1B34">
      <w:r>
        <w:separator/>
      </w:r>
    </w:p>
  </w:endnote>
  <w:endnote w:type="continuationSeparator" w:id="0">
    <w:p w14:paraId="025EBFF9" w14:textId="77777777" w:rsidR="00BF1B34" w:rsidRDefault="00BF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7B9B" w14:textId="77777777" w:rsidR="00020BB5" w:rsidRDefault="00020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3EC8" w14:textId="530C550B" w:rsidR="002369F5" w:rsidRPr="002213C0" w:rsidRDefault="002369F5" w:rsidP="005028D3">
    <w:pPr>
      <w:pStyle w:val="Footer"/>
      <w:pBdr>
        <w:top w:val="single" w:sz="4" w:space="6" w:color="auto"/>
      </w:pBdr>
      <w:tabs>
        <w:tab w:val="clear" w:pos="4680"/>
        <w:tab w:val="clear" w:pos="9360"/>
        <w:tab w:val="center" w:pos="5040"/>
        <w:tab w:val="right" w:pos="10080"/>
      </w:tabs>
      <w:spacing w:before="240"/>
      <w:rPr>
        <w:rFonts w:ascii="Times New Roman" w:hAnsi="Times New Roman"/>
        <w:szCs w:val="16"/>
        <w:lang w:val="en-GB"/>
      </w:rPr>
    </w:pPr>
    <w:r>
      <w:rPr>
        <w:rFonts w:ascii="Times New Roman" w:hAnsi="Times New Roman"/>
        <w:b/>
        <w:szCs w:val="16"/>
        <w:lang w:val="en-GB"/>
      </w:rPr>
      <w:t>People I</w:t>
    </w:r>
    <w:r w:rsidRPr="002213C0">
      <w:rPr>
        <w:rFonts w:ascii="Times New Roman" w:hAnsi="Times New Roman"/>
        <w:szCs w:val="16"/>
        <w:lang w:val="en-GB"/>
      </w:rPr>
      <w:tab/>
      <w:t xml:space="preserve">Page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>PAGE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1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 xml:space="preserve"> of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 xml:space="preserve"> NUMPAGES 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3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ab/>
      <w:t xml:space="preserve">Finalized On: </w:t>
    </w:r>
    <w:r w:rsidR="00020BB5">
      <w:rPr>
        <w:sz w:val="18"/>
        <w:szCs w:val="18"/>
      </w:rPr>
      <w:t>1</w:t>
    </w:r>
    <w:r w:rsidR="00675939">
      <w:rPr>
        <w:sz w:val="18"/>
        <w:szCs w:val="18"/>
      </w:rPr>
      <w:t>2</w:t>
    </w:r>
    <w:r w:rsidR="00020BB5" w:rsidRPr="00F8534D">
      <w:rPr>
        <w:sz w:val="18"/>
        <w:szCs w:val="18"/>
      </w:rPr>
      <w:t>-</w:t>
    </w:r>
    <w:r w:rsidR="00020BB5">
      <w:rPr>
        <w:sz w:val="18"/>
        <w:szCs w:val="18"/>
      </w:rPr>
      <w:t>Apr</w:t>
    </w:r>
    <w:r w:rsidR="00020BB5" w:rsidRPr="00F8534D">
      <w:rPr>
        <w:sz w:val="18"/>
        <w:szCs w:val="18"/>
      </w:rPr>
      <w:t>-202</w:t>
    </w:r>
    <w:r w:rsidR="00020BB5"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B3CA" w14:textId="77777777" w:rsidR="00020BB5" w:rsidRDefault="0002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93AE" w14:textId="77777777" w:rsidR="00BF1B34" w:rsidRDefault="00BF1B34">
      <w:r>
        <w:separator/>
      </w:r>
    </w:p>
  </w:footnote>
  <w:footnote w:type="continuationSeparator" w:id="0">
    <w:p w14:paraId="09C5815C" w14:textId="77777777" w:rsidR="00BF1B34" w:rsidRDefault="00BF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1DBA" w14:textId="77777777" w:rsidR="00020BB5" w:rsidRDefault="00020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9668" w14:textId="562CDEE7" w:rsidR="002369F5" w:rsidRPr="005028D3" w:rsidRDefault="002369F5" w:rsidP="005028D3">
    <w:pPr>
      <w:pStyle w:val="Header"/>
      <w:pBdr>
        <w:bottom w:val="single" w:sz="4" w:space="1" w:color="auto"/>
      </w:pBdr>
      <w:tabs>
        <w:tab w:val="clear" w:pos="8640"/>
        <w:tab w:val="right" w:pos="10080"/>
      </w:tabs>
    </w:pPr>
    <w:r>
      <w:rPr>
        <w:noProof/>
      </w:rPr>
      <w:drawing>
        <wp:inline distT="0" distB="0" distL="0" distR="0" wp14:anchorId="1E9D84AF" wp14:editId="3F590988">
          <wp:extent cx="739775" cy="302260"/>
          <wp:effectExtent l="0" t="0" r="0" b="0"/>
          <wp:docPr id="7" name="Picture 7" descr="peop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opl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sz w:val="16"/>
        <w:lang w:val="en-GB"/>
      </w:rPr>
      <w:t xml:space="preserve">People I : RN # </w:t>
    </w:r>
    <w:r w:rsidRPr="00E23A2F">
      <w:rPr>
        <w:sz w:val="18"/>
        <w:szCs w:val="18"/>
      </w:rPr>
      <w:t>PI-22-P1-01-00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D921" w14:textId="77777777" w:rsidR="00020BB5" w:rsidRDefault="00020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540659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8D54B3"/>
    <w:multiLevelType w:val="hybridMultilevel"/>
    <w:tmpl w:val="DCC4CED0"/>
    <w:lvl w:ilvl="0" w:tplc="B48844BE">
      <w:start w:val="1"/>
      <w:numFmt w:val="decimal"/>
      <w:pStyle w:val="Numbers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EF5C4B"/>
    <w:multiLevelType w:val="hybridMultilevel"/>
    <w:tmpl w:val="07407CCA"/>
    <w:lvl w:ilvl="0" w:tplc="B8FE7C0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7A03"/>
    <w:multiLevelType w:val="hybridMultilevel"/>
    <w:tmpl w:val="CD6EADE8"/>
    <w:lvl w:ilvl="0" w:tplc="318EA366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3328"/>
    <w:multiLevelType w:val="hybridMultilevel"/>
    <w:tmpl w:val="2E8AC6F2"/>
    <w:lvl w:ilvl="0" w:tplc="B3764A34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8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E4FDC"/>
    <w:multiLevelType w:val="hybridMultilevel"/>
    <w:tmpl w:val="9F086CF4"/>
    <w:lvl w:ilvl="0" w:tplc="60C290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A3F3B"/>
    <w:multiLevelType w:val="hybridMultilevel"/>
    <w:tmpl w:val="E006C61E"/>
    <w:lvl w:ilvl="0" w:tplc="61822A1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5B34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16B8"/>
    <w:multiLevelType w:val="hybridMultilevel"/>
    <w:tmpl w:val="6F96606C"/>
    <w:lvl w:ilvl="0" w:tplc="CBB80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72D1A"/>
    <w:multiLevelType w:val="hybridMultilevel"/>
    <w:tmpl w:val="EC72582A"/>
    <w:lvl w:ilvl="0" w:tplc="318EA366">
      <w:start w:val="1"/>
      <w:numFmt w:val="bullet"/>
      <w:lvlText w:val="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7714"/>
    <w:multiLevelType w:val="hybridMultilevel"/>
    <w:tmpl w:val="1F30C912"/>
    <w:lvl w:ilvl="0" w:tplc="3D08CC7A">
      <w:start w:val="1"/>
      <w:numFmt w:val="bullet"/>
      <w:pStyle w:val="Bullet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4644C84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4D07342"/>
    <w:multiLevelType w:val="hybridMultilevel"/>
    <w:tmpl w:val="E2FA2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F7A02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4" w15:restartNumberingAfterBreak="0">
    <w:nsid w:val="27B464D0"/>
    <w:multiLevelType w:val="hybridMultilevel"/>
    <w:tmpl w:val="0AC81C38"/>
    <w:lvl w:ilvl="0" w:tplc="DF22D176">
      <w:start w:val="1"/>
      <w:numFmt w:val="decimal"/>
      <w:pStyle w:val="Numbers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9A84721"/>
    <w:multiLevelType w:val="hybridMultilevel"/>
    <w:tmpl w:val="6F101A4C"/>
    <w:lvl w:ilvl="0" w:tplc="B4C2241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63" w:hanging="360"/>
      </w:pPr>
    </w:lvl>
    <w:lvl w:ilvl="2" w:tplc="2000001B" w:tentative="1">
      <w:start w:val="1"/>
      <w:numFmt w:val="lowerRoman"/>
      <w:lvlText w:val="%3."/>
      <w:lvlJc w:val="right"/>
      <w:pPr>
        <w:ind w:left="1783" w:hanging="180"/>
      </w:pPr>
    </w:lvl>
    <w:lvl w:ilvl="3" w:tplc="2000000F" w:tentative="1">
      <w:start w:val="1"/>
      <w:numFmt w:val="decimal"/>
      <w:lvlText w:val="%4."/>
      <w:lvlJc w:val="left"/>
      <w:pPr>
        <w:ind w:left="2503" w:hanging="360"/>
      </w:pPr>
    </w:lvl>
    <w:lvl w:ilvl="4" w:tplc="20000019" w:tentative="1">
      <w:start w:val="1"/>
      <w:numFmt w:val="lowerLetter"/>
      <w:lvlText w:val="%5."/>
      <w:lvlJc w:val="left"/>
      <w:pPr>
        <w:ind w:left="3223" w:hanging="360"/>
      </w:pPr>
    </w:lvl>
    <w:lvl w:ilvl="5" w:tplc="2000001B" w:tentative="1">
      <w:start w:val="1"/>
      <w:numFmt w:val="lowerRoman"/>
      <w:lvlText w:val="%6."/>
      <w:lvlJc w:val="right"/>
      <w:pPr>
        <w:ind w:left="3943" w:hanging="180"/>
      </w:pPr>
    </w:lvl>
    <w:lvl w:ilvl="6" w:tplc="2000000F" w:tentative="1">
      <w:start w:val="1"/>
      <w:numFmt w:val="decimal"/>
      <w:lvlText w:val="%7."/>
      <w:lvlJc w:val="left"/>
      <w:pPr>
        <w:ind w:left="4663" w:hanging="360"/>
      </w:pPr>
    </w:lvl>
    <w:lvl w:ilvl="7" w:tplc="20000019" w:tentative="1">
      <w:start w:val="1"/>
      <w:numFmt w:val="lowerLetter"/>
      <w:lvlText w:val="%8."/>
      <w:lvlJc w:val="left"/>
      <w:pPr>
        <w:ind w:left="5383" w:hanging="360"/>
      </w:pPr>
    </w:lvl>
    <w:lvl w:ilvl="8" w:tplc="2000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6" w15:restartNumberingAfterBreak="0">
    <w:nsid w:val="2ADB50E5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7" w15:restartNumberingAfterBreak="0">
    <w:nsid w:val="2F197F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AF571D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72458"/>
    <w:multiLevelType w:val="hybridMultilevel"/>
    <w:tmpl w:val="1EA62E18"/>
    <w:lvl w:ilvl="0" w:tplc="A41C34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808080" w:themeColor="background1" w:themeShade="8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721"/>
    <w:multiLevelType w:val="hybridMultilevel"/>
    <w:tmpl w:val="9F086CF4"/>
    <w:lvl w:ilvl="0" w:tplc="60C290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A5F5C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E667E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E29CD"/>
    <w:multiLevelType w:val="hybridMultilevel"/>
    <w:tmpl w:val="9B26A02E"/>
    <w:lvl w:ilvl="0" w:tplc="318EA366">
      <w:start w:val="1"/>
      <w:numFmt w:val="bullet"/>
      <w:lvlText w:val="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50F1"/>
    <w:multiLevelType w:val="hybridMultilevel"/>
    <w:tmpl w:val="9F086CF4"/>
    <w:lvl w:ilvl="0" w:tplc="60C290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72821"/>
    <w:multiLevelType w:val="hybridMultilevel"/>
    <w:tmpl w:val="0924FE0C"/>
    <w:lvl w:ilvl="0" w:tplc="37A2989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FA6489"/>
    <w:multiLevelType w:val="hybridMultilevel"/>
    <w:tmpl w:val="9CEA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76F84"/>
    <w:multiLevelType w:val="hybridMultilevel"/>
    <w:tmpl w:val="CE10D40E"/>
    <w:lvl w:ilvl="0" w:tplc="B3764A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110B0"/>
    <w:multiLevelType w:val="hybridMultilevel"/>
    <w:tmpl w:val="66CE87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3F0501"/>
    <w:multiLevelType w:val="hybridMultilevel"/>
    <w:tmpl w:val="82687822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97572"/>
    <w:multiLevelType w:val="hybridMultilevel"/>
    <w:tmpl w:val="182A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71EFA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81318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5B4B"/>
    <w:multiLevelType w:val="hybridMultilevel"/>
    <w:tmpl w:val="DBE6CAC0"/>
    <w:lvl w:ilvl="0" w:tplc="D77C2744">
      <w:start w:val="1"/>
      <w:numFmt w:val="decimal"/>
      <w:pStyle w:val="Numbers3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C047241"/>
    <w:multiLevelType w:val="hybridMultilevel"/>
    <w:tmpl w:val="D570B8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761508">
    <w:abstractNumId w:val="0"/>
  </w:num>
  <w:num w:numId="2" w16cid:durableId="1827282066">
    <w:abstractNumId w:val="10"/>
  </w:num>
  <w:num w:numId="3" w16cid:durableId="1048454779">
    <w:abstractNumId w:val="1"/>
  </w:num>
  <w:num w:numId="4" w16cid:durableId="1569534997">
    <w:abstractNumId w:val="14"/>
  </w:num>
  <w:num w:numId="5" w16cid:durableId="1746994571">
    <w:abstractNumId w:val="33"/>
  </w:num>
  <w:num w:numId="6" w16cid:durableId="1135296755">
    <w:abstractNumId w:val="28"/>
  </w:num>
  <w:num w:numId="7" w16cid:durableId="1424915350">
    <w:abstractNumId w:val="17"/>
  </w:num>
  <w:num w:numId="8" w16cid:durableId="1255280897">
    <w:abstractNumId w:val="24"/>
  </w:num>
  <w:num w:numId="9" w16cid:durableId="358508339">
    <w:abstractNumId w:val="18"/>
  </w:num>
  <w:num w:numId="10" w16cid:durableId="480851264">
    <w:abstractNumId w:val="22"/>
  </w:num>
  <w:num w:numId="11" w16cid:durableId="664893801">
    <w:abstractNumId w:val="21"/>
  </w:num>
  <w:num w:numId="12" w16cid:durableId="150365070">
    <w:abstractNumId w:val="7"/>
  </w:num>
  <w:num w:numId="13" w16cid:durableId="1904632557">
    <w:abstractNumId w:val="31"/>
  </w:num>
  <w:num w:numId="14" w16cid:durableId="801381571">
    <w:abstractNumId w:val="9"/>
  </w:num>
  <w:num w:numId="15" w16cid:durableId="1373532856">
    <w:abstractNumId w:val="32"/>
  </w:num>
  <w:num w:numId="16" w16cid:durableId="1158493728">
    <w:abstractNumId w:val="20"/>
  </w:num>
  <w:num w:numId="17" w16cid:durableId="535318907">
    <w:abstractNumId w:val="3"/>
  </w:num>
  <w:num w:numId="18" w16cid:durableId="1363047197">
    <w:abstractNumId w:val="5"/>
  </w:num>
  <w:num w:numId="19" w16cid:durableId="2098866648">
    <w:abstractNumId w:val="23"/>
  </w:num>
  <w:num w:numId="20" w16cid:durableId="290325206">
    <w:abstractNumId w:val="29"/>
  </w:num>
  <w:num w:numId="21" w16cid:durableId="570700185">
    <w:abstractNumId w:val="19"/>
  </w:num>
  <w:num w:numId="22" w16cid:durableId="838734287">
    <w:abstractNumId w:val="11"/>
  </w:num>
  <w:num w:numId="23" w16cid:durableId="942150463">
    <w:abstractNumId w:val="16"/>
  </w:num>
  <w:num w:numId="24" w16cid:durableId="1378748249">
    <w:abstractNumId w:val="13"/>
  </w:num>
  <w:num w:numId="25" w16cid:durableId="699430122">
    <w:abstractNumId w:val="12"/>
  </w:num>
  <w:num w:numId="26" w16cid:durableId="1167014394">
    <w:abstractNumId w:val="8"/>
  </w:num>
  <w:num w:numId="27" w16cid:durableId="1546715568">
    <w:abstractNumId w:val="25"/>
  </w:num>
  <w:num w:numId="28" w16cid:durableId="1361585273">
    <w:abstractNumId w:val="0"/>
  </w:num>
  <w:num w:numId="29" w16cid:durableId="310906450">
    <w:abstractNumId w:val="15"/>
  </w:num>
  <w:num w:numId="30" w16cid:durableId="1039402753">
    <w:abstractNumId w:val="2"/>
  </w:num>
  <w:num w:numId="31" w16cid:durableId="1165516577">
    <w:abstractNumId w:val="4"/>
  </w:num>
  <w:num w:numId="32" w16cid:durableId="1563326878">
    <w:abstractNumId w:val="27"/>
  </w:num>
  <w:num w:numId="33" w16cid:durableId="1657218363">
    <w:abstractNumId w:val="34"/>
  </w:num>
  <w:num w:numId="34" w16cid:durableId="13363035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520102">
    <w:abstractNumId w:val="26"/>
  </w:num>
  <w:num w:numId="36" w16cid:durableId="11524820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D6"/>
    <w:rsid w:val="00002994"/>
    <w:rsid w:val="00002E45"/>
    <w:rsid w:val="00010794"/>
    <w:rsid w:val="00011104"/>
    <w:rsid w:val="0001197D"/>
    <w:rsid w:val="0001274F"/>
    <w:rsid w:val="00013BA3"/>
    <w:rsid w:val="00020BB5"/>
    <w:rsid w:val="0002259B"/>
    <w:rsid w:val="0002268D"/>
    <w:rsid w:val="00022F20"/>
    <w:rsid w:val="0002459B"/>
    <w:rsid w:val="0002589E"/>
    <w:rsid w:val="00026256"/>
    <w:rsid w:val="000310DB"/>
    <w:rsid w:val="00033F02"/>
    <w:rsid w:val="00034976"/>
    <w:rsid w:val="00041569"/>
    <w:rsid w:val="000424FA"/>
    <w:rsid w:val="000425EC"/>
    <w:rsid w:val="00047B15"/>
    <w:rsid w:val="00047F14"/>
    <w:rsid w:val="00053219"/>
    <w:rsid w:val="00053A21"/>
    <w:rsid w:val="00055B00"/>
    <w:rsid w:val="00056F3C"/>
    <w:rsid w:val="00060232"/>
    <w:rsid w:val="000612EB"/>
    <w:rsid w:val="00063642"/>
    <w:rsid w:val="00063BF0"/>
    <w:rsid w:val="00066E41"/>
    <w:rsid w:val="00066E5E"/>
    <w:rsid w:val="00067FF3"/>
    <w:rsid w:val="000703B7"/>
    <w:rsid w:val="00073390"/>
    <w:rsid w:val="00073445"/>
    <w:rsid w:val="00073B11"/>
    <w:rsid w:val="00075ED7"/>
    <w:rsid w:val="0007631D"/>
    <w:rsid w:val="00086490"/>
    <w:rsid w:val="0009110A"/>
    <w:rsid w:val="00091231"/>
    <w:rsid w:val="00093B0D"/>
    <w:rsid w:val="000961C0"/>
    <w:rsid w:val="00096686"/>
    <w:rsid w:val="00097BDE"/>
    <w:rsid w:val="000A2DE5"/>
    <w:rsid w:val="000A3137"/>
    <w:rsid w:val="000A571E"/>
    <w:rsid w:val="000A5854"/>
    <w:rsid w:val="000B186F"/>
    <w:rsid w:val="000B355E"/>
    <w:rsid w:val="000B474A"/>
    <w:rsid w:val="000C072C"/>
    <w:rsid w:val="000C10B4"/>
    <w:rsid w:val="000C63F2"/>
    <w:rsid w:val="000C7DD7"/>
    <w:rsid w:val="000D094B"/>
    <w:rsid w:val="000D16C7"/>
    <w:rsid w:val="000D18FF"/>
    <w:rsid w:val="000D21B9"/>
    <w:rsid w:val="000E034D"/>
    <w:rsid w:val="000E220B"/>
    <w:rsid w:val="000E367F"/>
    <w:rsid w:val="000E579B"/>
    <w:rsid w:val="000E5851"/>
    <w:rsid w:val="000F568B"/>
    <w:rsid w:val="000F5889"/>
    <w:rsid w:val="001055E0"/>
    <w:rsid w:val="001149E0"/>
    <w:rsid w:val="001152DD"/>
    <w:rsid w:val="00121A60"/>
    <w:rsid w:val="00126A4D"/>
    <w:rsid w:val="00127369"/>
    <w:rsid w:val="001275A9"/>
    <w:rsid w:val="00132E74"/>
    <w:rsid w:val="001420CB"/>
    <w:rsid w:val="00144FC3"/>
    <w:rsid w:val="001535C4"/>
    <w:rsid w:val="00153642"/>
    <w:rsid w:val="00153FEF"/>
    <w:rsid w:val="0015401B"/>
    <w:rsid w:val="00156569"/>
    <w:rsid w:val="00157741"/>
    <w:rsid w:val="00160115"/>
    <w:rsid w:val="00171535"/>
    <w:rsid w:val="00174578"/>
    <w:rsid w:val="00182407"/>
    <w:rsid w:val="00183DD8"/>
    <w:rsid w:val="001843DD"/>
    <w:rsid w:val="00184431"/>
    <w:rsid w:val="001861B3"/>
    <w:rsid w:val="001904F8"/>
    <w:rsid w:val="00190D33"/>
    <w:rsid w:val="00190E1A"/>
    <w:rsid w:val="00194BB7"/>
    <w:rsid w:val="001A3FE7"/>
    <w:rsid w:val="001B1A5E"/>
    <w:rsid w:val="001B1D3F"/>
    <w:rsid w:val="001B27EC"/>
    <w:rsid w:val="001C303A"/>
    <w:rsid w:val="001C4005"/>
    <w:rsid w:val="001C5ECC"/>
    <w:rsid w:val="001D2E89"/>
    <w:rsid w:val="001E0E92"/>
    <w:rsid w:val="001E2D6B"/>
    <w:rsid w:val="001E3093"/>
    <w:rsid w:val="001F263A"/>
    <w:rsid w:val="001F3E7D"/>
    <w:rsid w:val="001F6002"/>
    <w:rsid w:val="001F641E"/>
    <w:rsid w:val="001F695D"/>
    <w:rsid w:val="001F6BBB"/>
    <w:rsid w:val="001F7D0E"/>
    <w:rsid w:val="00201B7A"/>
    <w:rsid w:val="00201EB5"/>
    <w:rsid w:val="002031FA"/>
    <w:rsid w:val="00205327"/>
    <w:rsid w:val="00206B62"/>
    <w:rsid w:val="00206FD5"/>
    <w:rsid w:val="00210337"/>
    <w:rsid w:val="002127EC"/>
    <w:rsid w:val="00214329"/>
    <w:rsid w:val="00216B40"/>
    <w:rsid w:val="00220CE8"/>
    <w:rsid w:val="002213C0"/>
    <w:rsid w:val="00221411"/>
    <w:rsid w:val="00222F48"/>
    <w:rsid w:val="0022419A"/>
    <w:rsid w:val="002242A8"/>
    <w:rsid w:val="0022797C"/>
    <w:rsid w:val="002319A5"/>
    <w:rsid w:val="0023377A"/>
    <w:rsid w:val="002348B9"/>
    <w:rsid w:val="00235DE8"/>
    <w:rsid w:val="002360B4"/>
    <w:rsid w:val="002369F5"/>
    <w:rsid w:val="002424ED"/>
    <w:rsid w:val="002452A0"/>
    <w:rsid w:val="00245882"/>
    <w:rsid w:val="00245ECF"/>
    <w:rsid w:val="002476D2"/>
    <w:rsid w:val="002579C5"/>
    <w:rsid w:val="002612B7"/>
    <w:rsid w:val="00261A41"/>
    <w:rsid w:val="002620F1"/>
    <w:rsid w:val="00264215"/>
    <w:rsid w:val="00264D58"/>
    <w:rsid w:val="00266D00"/>
    <w:rsid w:val="00267A9D"/>
    <w:rsid w:val="00284002"/>
    <w:rsid w:val="00284896"/>
    <w:rsid w:val="00286B30"/>
    <w:rsid w:val="00290EFA"/>
    <w:rsid w:val="002922FB"/>
    <w:rsid w:val="00295104"/>
    <w:rsid w:val="00295CC0"/>
    <w:rsid w:val="00296336"/>
    <w:rsid w:val="002969BD"/>
    <w:rsid w:val="002B1FB0"/>
    <w:rsid w:val="002B21C4"/>
    <w:rsid w:val="002B4D42"/>
    <w:rsid w:val="002C3ACC"/>
    <w:rsid w:val="002C3BF2"/>
    <w:rsid w:val="002C5A8D"/>
    <w:rsid w:val="002C5BA0"/>
    <w:rsid w:val="002C6C68"/>
    <w:rsid w:val="002C78C1"/>
    <w:rsid w:val="002C7E5D"/>
    <w:rsid w:val="002D18AD"/>
    <w:rsid w:val="002D1AD8"/>
    <w:rsid w:val="002D4C2D"/>
    <w:rsid w:val="002D52EA"/>
    <w:rsid w:val="002D5F0B"/>
    <w:rsid w:val="002D7D75"/>
    <w:rsid w:val="002E1F20"/>
    <w:rsid w:val="002E1FF4"/>
    <w:rsid w:val="002E7DE8"/>
    <w:rsid w:val="002F1904"/>
    <w:rsid w:val="002F2B0C"/>
    <w:rsid w:val="00300C0E"/>
    <w:rsid w:val="00301DB5"/>
    <w:rsid w:val="00302014"/>
    <w:rsid w:val="00303C53"/>
    <w:rsid w:val="00304AB9"/>
    <w:rsid w:val="00304D22"/>
    <w:rsid w:val="003050E7"/>
    <w:rsid w:val="0031000D"/>
    <w:rsid w:val="00311E99"/>
    <w:rsid w:val="003120D8"/>
    <w:rsid w:val="00315557"/>
    <w:rsid w:val="00315F0E"/>
    <w:rsid w:val="00322693"/>
    <w:rsid w:val="003246EE"/>
    <w:rsid w:val="00330BC8"/>
    <w:rsid w:val="0033135E"/>
    <w:rsid w:val="00332030"/>
    <w:rsid w:val="00334FCA"/>
    <w:rsid w:val="00340672"/>
    <w:rsid w:val="003424AB"/>
    <w:rsid w:val="00342977"/>
    <w:rsid w:val="00343636"/>
    <w:rsid w:val="003454B0"/>
    <w:rsid w:val="003464DF"/>
    <w:rsid w:val="0035065C"/>
    <w:rsid w:val="00350976"/>
    <w:rsid w:val="00350AE6"/>
    <w:rsid w:val="00351115"/>
    <w:rsid w:val="003526B8"/>
    <w:rsid w:val="003535CF"/>
    <w:rsid w:val="00357063"/>
    <w:rsid w:val="00362AA5"/>
    <w:rsid w:val="00363015"/>
    <w:rsid w:val="0036503B"/>
    <w:rsid w:val="00365741"/>
    <w:rsid w:val="0036672B"/>
    <w:rsid w:val="003672E4"/>
    <w:rsid w:val="003729FF"/>
    <w:rsid w:val="00374323"/>
    <w:rsid w:val="00375348"/>
    <w:rsid w:val="00376985"/>
    <w:rsid w:val="003819EE"/>
    <w:rsid w:val="00384762"/>
    <w:rsid w:val="00387220"/>
    <w:rsid w:val="00392A19"/>
    <w:rsid w:val="00392E77"/>
    <w:rsid w:val="00393B76"/>
    <w:rsid w:val="003A1479"/>
    <w:rsid w:val="003A6DEA"/>
    <w:rsid w:val="003B01DC"/>
    <w:rsid w:val="003B1A59"/>
    <w:rsid w:val="003B1CA1"/>
    <w:rsid w:val="003B4F0A"/>
    <w:rsid w:val="003B5642"/>
    <w:rsid w:val="003B7BF6"/>
    <w:rsid w:val="003C04D4"/>
    <w:rsid w:val="003C21FA"/>
    <w:rsid w:val="003C5DC0"/>
    <w:rsid w:val="003C7F50"/>
    <w:rsid w:val="003D34B2"/>
    <w:rsid w:val="003D67FA"/>
    <w:rsid w:val="003D7F87"/>
    <w:rsid w:val="003E405F"/>
    <w:rsid w:val="003E76BE"/>
    <w:rsid w:val="003E7A11"/>
    <w:rsid w:val="003F2F44"/>
    <w:rsid w:val="003F69FB"/>
    <w:rsid w:val="003F6B51"/>
    <w:rsid w:val="003F72A1"/>
    <w:rsid w:val="003F72C0"/>
    <w:rsid w:val="00401335"/>
    <w:rsid w:val="00401369"/>
    <w:rsid w:val="0040188A"/>
    <w:rsid w:val="00402BAD"/>
    <w:rsid w:val="004042D3"/>
    <w:rsid w:val="00406C53"/>
    <w:rsid w:val="00412C7E"/>
    <w:rsid w:val="0041373C"/>
    <w:rsid w:val="00415D1A"/>
    <w:rsid w:val="004164B4"/>
    <w:rsid w:val="00417ACE"/>
    <w:rsid w:val="0042045B"/>
    <w:rsid w:val="004204E5"/>
    <w:rsid w:val="004204F1"/>
    <w:rsid w:val="004219C7"/>
    <w:rsid w:val="0042486C"/>
    <w:rsid w:val="00424DB3"/>
    <w:rsid w:val="00424F50"/>
    <w:rsid w:val="0043150A"/>
    <w:rsid w:val="00432B53"/>
    <w:rsid w:val="00433E7C"/>
    <w:rsid w:val="00440766"/>
    <w:rsid w:val="00440856"/>
    <w:rsid w:val="00440C3A"/>
    <w:rsid w:val="00446AF0"/>
    <w:rsid w:val="00447D0E"/>
    <w:rsid w:val="0045155E"/>
    <w:rsid w:val="00452BF0"/>
    <w:rsid w:val="004633EC"/>
    <w:rsid w:val="00464EC3"/>
    <w:rsid w:val="004664D7"/>
    <w:rsid w:val="00474976"/>
    <w:rsid w:val="00477DD6"/>
    <w:rsid w:val="00481E2D"/>
    <w:rsid w:val="004820CB"/>
    <w:rsid w:val="004841E1"/>
    <w:rsid w:val="0048425B"/>
    <w:rsid w:val="004851D6"/>
    <w:rsid w:val="004873F1"/>
    <w:rsid w:val="00487AB3"/>
    <w:rsid w:val="00487B89"/>
    <w:rsid w:val="00487F50"/>
    <w:rsid w:val="00490782"/>
    <w:rsid w:val="00490B4D"/>
    <w:rsid w:val="00497B1D"/>
    <w:rsid w:val="00497FD4"/>
    <w:rsid w:val="004A1248"/>
    <w:rsid w:val="004A31CC"/>
    <w:rsid w:val="004A467A"/>
    <w:rsid w:val="004A527F"/>
    <w:rsid w:val="004B084C"/>
    <w:rsid w:val="004B1DB8"/>
    <w:rsid w:val="004B372F"/>
    <w:rsid w:val="004B3B1F"/>
    <w:rsid w:val="004C1A36"/>
    <w:rsid w:val="004C22E3"/>
    <w:rsid w:val="004C29B0"/>
    <w:rsid w:val="004C58B9"/>
    <w:rsid w:val="004C7DB8"/>
    <w:rsid w:val="004D2E15"/>
    <w:rsid w:val="004E22FE"/>
    <w:rsid w:val="004E249C"/>
    <w:rsid w:val="004E4D92"/>
    <w:rsid w:val="004E6D63"/>
    <w:rsid w:val="004E7B2E"/>
    <w:rsid w:val="004F5006"/>
    <w:rsid w:val="004F6395"/>
    <w:rsid w:val="004F6C1D"/>
    <w:rsid w:val="005004DA"/>
    <w:rsid w:val="005028D3"/>
    <w:rsid w:val="00505833"/>
    <w:rsid w:val="00507135"/>
    <w:rsid w:val="00510B0E"/>
    <w:rsid w:val="00511D81"/>
    <w:rsid w:val="005146C2"/>
    <w:rsid w:val="00516CA0"/>
    <w:rsid w:val="005177BE"/>
    <w:rsid w:val="00520652"/>
    <w:rsid w:val="005263EF"/>
    <w:rsid w:val="00527762"/>
    <w:rsid w:val="00527A94"/>
    <w:rsid w:val="005312A9"/>
    <w:rsid w:val="00531FA0"/>
    <w:rsid w:val="005324FD"/>
    <w:rsid w:val="00533B2B"/>
    <w:rsid w:val="00537EE7"/>
    <w:rsid w:val="00542275"/>
    <w:rsid w:val="00542E07"/>
    <w:rsid w:val="005431FE"/>
    <w:rsid w:val="005457CB"/>
    <w:rsid w:val="005478C1"/>
    <w:rsid w:val="00550F66"/>
    <w:rsid w:val="00551E24"/>
    <w:rsid w:val="00553735"/>
    <w:rsid w:val="00555473"/>
    <w:rsid w:val="00556A01"/>
    <w:rsid w:val="0055759D"/>
    <w:rsid w:val="00561753"/>
    <w:rsid w:val="00561983"/>
    <w:rsid w:val="00561A77"/>
    <w:rsid w:val="005625BD"/>
    <w:rsid w:val="005634F6"/>
    <w:rsid w:val="005637F2"/>
    <w:rsid w:val="005638B4"/>
    <w:rsid w:val="00565C38"/>
    <w:rsid w:val="005729A0"/>
    <w:rsid w:val="00574DB6"/>
    <w:rsid w:val="00577F86"/>
    <w:rsid w:val="00580C62"/>
    <w:rsid w:val="005811C5"/>
    <w:rsid w:val="00582C35"/>
    <w:rsid w:val="00590472"/>
    <w:rsid w:val="00592822"/>
    <w:rsid w:val="005A20AD"/>
    <w:rsid w:val="005A4226"/>
    <w:rsid w:val="005A525E"/>
    <w:rsid w:val="005A62BD"/>
    <w:rsid w:val="005A7148"/>
    <w:rsid w:val="005A76D9"/>
    <w:rsid w:val="005B7166"/>
    <w:rsid w:val="005C0E6C"/>
    <w:rsid w:val="005C340C"/>
    <w:rsid w:val="005C3635"/>
    <w:rsid w:val="005C3EE7"/>
    <w:rsid w:val="005C424A"/>
    <w:rsid w:val="005C439E"/>
    <w:rsid w:val="005C465D"/>
    <w:rsid w:val="005C5691"/>
    <w:rsid w:val="005C5F31"/>
    <w:rsid w:val="005D0429"/>
    <w:rsid w:val="005D1D6F"/>
    <w:rsid w:val="005D3DF3"/>
    <w:rsid w:val="005D4E61"/>
    <w:rsid w:val="005E1E74"/>
    <w:rsid w:val="005E3D92"/>
    <w:rsid w:val="005E5930"/>
    <w:rsid w:val="005F0513"/>
    <w:rsid w:val="005F1095"/>
    <w:rsid w:val="005F127C"/>
    <w:rsid w:val="005F527C"/>
    <w:rsid w:val="00600259"/>
    <w:rsid w:val="00601E95"/>
    <w:rsid w:val="006073A9"/>
    <w:rsid w:val="00614A44"/>
    <w:rsid w:val="00617511"/>
    <w:rsid w:val="0062663F"/>
    <w:rsid w:val="00627C66"/>
    <w:rsid w:val="00631182"/>
    <w:rsid w:val="00635F6F"/>
    <w:rsid w:val="006438B0"/>
    <w:rsid w:val="00643906"/>
    <w:rsid w:val="00645A29"/>
    <w:rsid w:val="006470CE"/>
    <w:rsid w:val="00650963"/>
    <w:rsid w:val="00656109"/>
    <w:rsid w:val="00657D1D"/>
    <w:rsid w:val="0066473C"/>
    <w:rsid w:val="00672411"/>
    <w:rsid w:val="00675939"/>
    <w:rsid w:val="00677183"/>
    <w:rsid w:val="006776D1"/>
    <w:rsid w:val="0068609B"/>
    <w:rsid w:val="00691338"/>
    <w:rsid w:val="00694DC2"/>
    <w:rsid w:val="0069520C"/>
    <w:rsid w:val="006958C7"/>
    <w:rsid w:val="006A00B1"/>
    <w:rsid w:val="006A08C6"/>
    <w:rsid w:val="006A2ACA"/>
    <w:rsid w:val="006A2FB2"/>
    <w:rsid w:val="006A32A4"/>
    <w:rsid w:val="006A74D2"/>
    <w:rsid w:val="006B0FFE"/>
    <w:rsid w:val="006B2442"/>
    <w:rsid w:val="006B2C1C"/>
    <w:rsid w:val="006B3657"/>
    <w:rsid w:val="006B4B71"/>
    <w:rsid w:val="006B59CA"/>
    <w:rsid w:val="006B6445"/>
    <w:rsid w:val="006B6A00"/>
    <w:rsid w:val="006C141D"/>
    <w:rsid w:val="006C21EF"/>
    <w:rsid w:val="006C36D6"/>
    <w:rsid w:val="006C4B46"/>
    <w:rsid w:val="006C6237"/>
    <w:rsid w:val="006C6568"/>
    <w:rsid w:val="006D4F66"/>
    <w:rsid w:val="006D566E"/>
    <w:rsid w:val="006D5976"/>
    <w:rsid w:val="006D6103"/>
    <w:rsid w:val="006D6D09"/>
    <w:rsid w:val="006D705A"/>
    <w:rsid w:val="006D7871"/>
    <w:rsid w:val="006E3D46"/>
    <w:rsid w:val="006E695D"/>
    <w:rsid w:val="006E7977"/>
    <w:rsid w:val="006F013A"/>
    <w:rsid w:val="006F0A9C"/>
    <w:rsid w:val="006F4253"/>
    <w:rsid w:val="006F5458"/>
    <w:rsid w:val="006F5C54"/>
    <w:rsid w:val="006F62BA"/>
    <w:rsid w:val="006F77BA"/>
    <w:rsid w:val="007026B0"/>
    <w:rsid w:val="00703E15"/>
    <w:rsid w:val="00704D25"/>
    <w:rsid w:val="0070527F"/>
    <w:rsid w:val="00705426"/>
    <w:rsid w:val="00705B1C"/>
    <w:rsid w:val="0070698E"/>
    <w:rsid w:val="00706E26"/>
    <w:rsid w:val="0070734C"/>
    <w:rsid w:val="00712B6D"/>
    <w:rsid w:val="00713162"/>
    <w:rsid w:val="00713503"/>
    <w:rsid w:val="00714BA8"/>
    <w:rsid w:val="00715B86"/>
    <w:rsid w:val="00722279"/>
    <w:rsid w:val="00722AF1"/>
    <w:rsid w:val="00727DA2"/>
    <w:rsid w:val="00732AB5"/>
    <w:rsid w:val="0073790E"/>
    <w:rsid w:val="0074228A"/>
    <w:rsid w:val="00742EA9"/>
    <w:rsid w:val="00743AEA"/>
    <w:rsid w:val="00751096"/>
    <w:rsid w:val="00752107"/>
    <w:rsid w:val="00753B24"/>
    <w:rsid w:val="0075533A"/>
    <w:rsid w:val="007604A8"/>
    <w:rsid w:val="00765146"/>
    <w:rsid w:val="00766481"/>
    <w:rsid w:val="0077149E"/>
    <w:rsid w:val="007720FB"/>
    <w:rsid w:val="00772390"/>
    <w:rsid w:val="0077657F"/>
    <w:rsid w:val="00780BF8"/>
    <w:rsid w:val="007837D2"/>
    <w:rsid w:val="0079035A"/>
    <w:rsid w:val="00790B35"/>
    <w:rsid w:val="0079777A"/>
    <w:rsid w:val="007A1A14"/>
    <w:rsid w:val="007A2E34"/>
    <w:rsid w:val="007A5AA8"/>
    <w:rsid w:val="007B4FC2"/>
    <w:rsid w:val="007B54DE"/>
    <w:rsid w:val="007B7312"/>
    <w:rsid w:val="007B74A3"/>
    <w:rsid w:val="007B7ACA"/>
    <w:rsid w:val="007B7C4B"/>
    <w:rsid w:val="007C0A69"/>
    <w:rsid w:val="007C2FA5"/>
    <w:rsid w:val="007C35CB"/>
    <w:rsid w:val="007C3E22"/>
    <w:rsid w:val="007C47E8"/>
    <w:rsid w:val="007C4D50"/>
    <w:rsid w:val="007C4F31"/>
    <w:rsid w:val="007D2B1C"/>
    <w:rsid w:val="007D35F6"/>
    <w:rsid w:val="007E055E"/>
    <w:rsid w:val="007E36C6"/>
    <w:rsid w:val="007E3AB9"/>
    <w:rsid w:val="007E6113"/>
    <w:rsid w:val="007F0895"/>
    <w:rsid w:val="007F1B44"/>
    <w:rsid w:val="007F56BB"/>
    <w:rsid w:val="007F5CC3"/>
    <w:rsid w:val="007F6792"/>
    <w:rsid w:val="007F6B45"/>
    <w:rsid w:val="00801FE9"/>
    <w:rsid w:val="008022A3"/>
    <w:rsid w:val="00802E9E"/>
    <w:rsid w:val="00803862"/>
    <w:rsid w:val="00803D1F"/>
    <w:rsid w:val="00805812"/>
    <w:rsid w:val="00805F08"/>
    <w:rsid w:val="00810E43"/>
    <w:rsid w:val="0082020C"/>
    <w:rsid w:val="00820343"/>
    <w:rsid w:val="008303D8"/>
    <w:rsid w:val="00835EB1"/>
    <w:rsid w:val="008377E0"/>
    <w:rsid w:val="008429B2"/>
    <w:rsid w:val="00850137"/>
    <w:rsid w:val="00853627"/>
    <w:rsid w:val="00860D0D"/>
    <w:rsid w:val="00862DAB"/>
    <w:rsid w:val="0086360C"/>
    <w:rsid w:val="00864131"/>
    <w:rsid w:val="00871A4B"/>
    <w:rsid w:val="00872D2B"/>
    <w:rsid w:val="00877F10"/>
    <w:rsid w:val="00883063"/>
    <w:rsid w:val="00886189"/>
    <w:rsid w:val="00895733"/>
    <w:rsid w:val="0089711F"/>
    <w:rsid w:val="008A043F"/>
    <w:rsid w:val="008A2BAE"/>
    <w:rsid w:val="008A4BAD"/>
    <w:rsid w:val="008A53D9"/>
    <w:rsid w:val="008B40FD"/>
    <w:rsid w:val="008B53E9"/>
    <w:rsid w:val="008C05DE"/>
    <w:rsid w:val="008C0F06"/>
    <w:rsid w:val="008C10CD"/>
    <w:rsid w:val="008C17A0"/>
    <w:rsid w:val="008C1FD2"/>
    <w:rsid w:val="008C236E"/>
    <w:rsid w:val="008C36AD"/>
    <w:rsid w:val="008C5175"/>
    <w:rsid w:val="008C5C76"/>
    <w:rsid w:val="008C6356"/>
    <w:rsid w:val="008D54AF"/>
    <w:rsid w:val="008D6430"/>
    <w:rsid w:val="008E332D"/>
    <w:rsid w:val="008E3780"/>
    <w:rsid w:val="008E6147"/>
    <w:rsid w:val="008E75CA"/>
    <w:rsid w:val="008E7E06"/>
    <w:rsid w:val="008F5A0C"/>
    <w:rsid w:val="009005FB"/>
    <w:rsid w:val="00900C7A"/>
    <w:rsid w:val="009019EF"/>
    <w:rsid w:val="009029AA"/>
    <w:rsid w:val="009057ED"/>
    <w:rsid w:val="00905BF3"/>
    <w:rsid w:val="00906191"/>
    <w:rsid w:val="00910F6D"/>
    <w:rsid w:val="00911434"/>
    <w:rsid w:val="009118BB"/>
    <w:rsid w:val="00912CFA"/>
    <w:rsid w:val="0091368D"/>
    <w:rsid w:val="00917EFB"/>
    <w:rsid w:val="009212FB"/>
    <w:rsid w:val="00922EA7"/>
    <w:rsid w:val="00923401"/>
    <w:rsid w:val="009306DF"/>
    <w:rsid w:val="0093104A"/>
    <w:rsid w:val="00932A47"/>
    <w:rsid w:val="009345BE"/>
    <w:rsid w:val="0093643D"/>
    <w:rsid w:val="00936ABF"/>
    <w:rsid w:val="009373B6"/>
    <w:rsid w:val="00940128"/>
    <w:rsid w:val="009405B5"/>
    <w:rsid w:val="009432C1"/>
    <w:rsid w:val="00944B00"/>
    <w:rsid w:val="00944FBF"/>
    <w:rsid w:val="00947DCB"/>
    <w:rsid w:val="0095079C"/>
    <w:rsid w:val="00950E77"/>
    <w:rsid w:val="00954904"/>
    <w:rsid w:val="0095672A"/>
    <w:rsid w:val="0095721A"/>
    <w:rsid w:val="00960F88"/>
    <w:rsid w:val="00962A4C"/>
    <w:rsid w:val="00964E08"/>
    <w:rsid w:val="00967DAF"/>
    <w:rsid w:val="009711AF"/>
    <w:rsid w:val="0097193C"/>
    <w:rsid w:val="00972558"/>
    <w:rsid w:val="00972CD0"/>
    <w:rsid w:val="00973216"/>
    <w:rsid w:val="0097330A"/>
    <w:rsid w:val="00975A77"/>
    <w:rsid w:val="0097754C"/>
    <w:rsid w:val="009822BF"/>
    <w:rsid w:val="009829F3"/>
    <w:rsid w:val="00982D68"/>
    <w:rsid w:val="00986CF3"/>
    <w:rsid w:val="00987485"/>
    <w:rsid w:val="009903EE"/>
    <w:rsid w:val="0099151C"/>
    <w:rsid w:val="00994268"/>
    <w:rsid w:val="0099611C"/>
    <w:rsid w:val="00996911"/>
    <w:rsid w:val="00996A31"/>
    <w:rsid w:val="009A1617"/>
    <w:rsid w:val="009B07E8"/>
    <w:rsid w:val="009B348C"/>
    <w:rsid w:val="009C05C1"/>
    <w:rsid w:val="009C21C3"/>
    <w:rsid w:val="009C51A8"/>
    <w:rsid w:val="009C7532"/>
    <w:rsid w:val="009D1233"/>
    <w:rsid w:val="009D13B2"/>
    <w:rsid w:val="009D2FED"/>
    <w:rsid w:val="009D30F8"/>
    <w:rsid w:val="009D3C31"/>
    <w:rsid w:val="009D7562"/>
    <w:rsid w:val="009E0076"/>
    <w:rsid w:val="009E35F4"/>
    <w:rsid w:val="009E4472"/>
    <w:rsid w:val="009F13D0"/>
    <w:rsid w:val="009F2B6D"/>
    <w:rsid w:val="009F32DC"/>
    <w:rsid w:val="009F38A6"/>
    <w:rsid w:val="009F3E19"/>
    <w:rsid w:val="009F5A59"/>
    <w:rsid w:val="009F7A70"/>
    <w:rsid w:val="00A02668"/>
    <w:rsid w:val="00A03780"/>
    <w:rsid w:val="00A03A44"/>
    <w:rsid w:val="00A04A38"/>
    <w:rsid w:val="00A07914"/>
    <w:rsid w:val="00A13DF2"/>
    <w:rsid w:val="00A14B65"/>
    <w:rsid w:val="00A14B94"/>
    <w:rsid w:val="00A1522C"/>
    <w:rsid w:val="00A2020F"/>
    <w:rsid w:val="00A2079E"/>
    <w:rsid w:val="00A22E23"/>
    <w:rsid w:val="00A256E3"/>
    <w:rsid w:val="00A31DC9"/>
    <w:rsid w:val="00A32C01"/>
    <w:rsid w:val="00A33C4C"/>
    <w:rsid w:val="00A34FC9"/>
    <w:rsid w:val="00A36B5B"/>
    <w:rsid w:val="00A40231"/>
    <w:rsid w:val="00A40E12"/>
    <w:rsid w:val="00A44FCB"/>
    <w:rsid w:val="00A458E0"/>
    <w:rsid w:val="00A461A7"/>
    <w:rsid w:val="00A46BC0"/>
    <w:rsid w:val="00A517A1"/>
    <w:rsid w:val="00A55BAF"/>
    <w:rsid w:val="00A55E3C"/>
    <w:rsid w:val="00A65CE0"/>
    <w:rsid w:val="00A72213"/>
    <w:rsid w:val="00A74670"/>
    <w:rsid w:val="00A7479B"/>
    <w:rsid w:val="00A74D42"/>
    <w:rsid w:val="00A803FA"/>
    <w:rsid w:val="00A805DD"/>
    <w:rsid w:val="00A8222E"/>
    <w:rsid w:val="00A85AE2"/>
    <w:rsid w:val="00A86826"/>
    <w:rsid w:val="00A90AE6"/>
    <w:rsid w:val="00A90FB3"/>
    <w:rsid w:val="00A91674"/>
    <w:rsid w:val="00A9192F"/>
    <w:rsid w:val="00A92F68"/>
    <w:rsid w:val="00A93A6E"/>
    <w:rsid w:val="00A942C0"/>
    <w:rsid w:val="00A949B4"/>
    <w:rsid w:val="00A95480"/>
    <w:rsid w:val="00AA0E5E"/>
    <w:rsid w:val="00AA1740"/>
    <w:rsid w:val="00AA26C9"/>
    <w:rsid w:val="00AA3248"/>
    <w:rsid w:val="00AA5871"/>
    <w:rsid w:val="00AA6CAD"/>
    <w:rsid w:val="00AB0CDA"/>
    <w:rsid w:val="00AB70DB"/>
    <w:rsid w:val="00AC070D"/>
    <w:rsid w:val="00AC1233"/>
    <w:rsid w:val="00AC5D10"/>
    <w:rsid w:val="00AC6161"/>
    <w:rsid w:val="00AD0A13"/>
    <w:rsid w:val="00AD0A1E"/>
    <w:rsid w:val="00AD0C61"/>
    <w:rsid w:val="00AD2038"/>
    <w:rsid w:val="00AD4FEB"/>
    <w:rsid w:val="00AD5A02"/>
    <w:rsid w:val="00AD76BA"/>
    <w:rsid w:val="00AE0103"/>
    <w:rsid w:val="00AE3F6A"/>
    <w:rsid w:val="00AE4EB1"/>
    <w:rsid w:val="00AE56BA"/>
    <w:rsid w:val="00AE763C"/>
    <w:rsid w:val="00B00B9C"/>
    <w:rsid w:val="00B01CF4"/>
    <w:rsid w:val="00B03C3A"/>
    <w:rsid w:val="00B0732D"/>
    <w:rsid w:val="00B10AD9"/>
    <w:rsid w:val="00B13E70"/>
    <w:rsid w:val="00B14BF9"/>
    <w:rsid w:val="00B14E27"/>
    <w:rsid w:val="00B15322"/>
    <w:rsid w:val="00B157EF"/>
    <w:rsid w:val="00B16279"/>
    <w:rsid w:val="00B17F14"/>
    <w:rsid w:val="00B20A4E"/>
    <w:rsid w:val="00B21AED"/>
    <w:rsid w:val="00B30AAE"/>
    <w:rsid w:val="00B312C5"/>
    <w:rsid w:val="00B31BCA"/>
    <w:rsid w:val="00B3382A"/>
    <w:rsid w:val="00B345C3"/>
    <w:rsid w:val="00B355B7"/>
    <w:rsid w:val="00B36FB4"/>
    <w:rsid w:val="00B37621"/>
    <w:rsid w:val="00B40951"/>
    <w:rsid w:val="00B4162F"/>
    <w:rsid w:val="00B43837"/>
    <w:rsid w:val="00B43D83"/>
    <w:rsid w:val="00B50BA3"/>
    <w:rsid w:val="00B53E94"/>
    <w:rsid w:val="00B57F22"/>
    <w:rsid w:val="00B6767D"/>
    <w:rsid w:val="00B74B6D"/>
    <w:rsid w:val="00B75C6D"/>
    <w:rsid w:val="00B75CB8"/>
    <w:rsid w:val="00B774A8"/>
    <w:rsid w:val="00B77F3A"/>
    <w:rsid w:val="00B8095B"/>
    <w:rsid w:val="00B83117"/>
    <w:rsid w:val="00B84F35"/>
    <w:rsid w:val="00B867DB"/>
    <w:rsid w:val="00B8751E"/>
    <w:rsid w:val="00B91DF0"/>
    <w:rsid w:val="00B94B12"/>
    <w:rsid w:val="00B961E9"/>
    <w:rsid w:val="00B9629F"/>
    <w:rsid w:val="00BA2740"/>
    <w:rsid w:val="00BA4A5E"/>
    <w:rsid w:val="00BA4E22"/>
    <w:rsid w:val="00BB1847"/>
    <w:rsid w:val="00BB428F"/>
    <w:rsid w:val="00BB5CA7"/>
    <w:rsid w:val="00BB661E"/>
    <w:rsid w:val="00BB78CE"/>
    <w:rsid w:val="00BC1848"/>
    <w:rsid w:val="00BC1A00"/>
    <w:rsid w:val="00BC359B"/>
    <w:rsid w:val="00BC59B9"/>
    <w:rsid w:val="00BC6C94"/>
    <w:rsid w:val="00BD0107"/>
    <w:rsid w:val="00BD08CD"/>
    <w:rsid w:val="00BD3638"/>
    <w:rsid w:val="00BD49BE"/>
    <w:rsid w:val="00BD4A86"/>
    <w:rsid w:val="00BD7140"/>
    <w:rsid w:val="00BE1EE0"/>
    <w:rsid w:val="00BE2EFE"/>
    <w:rsid w:val="00BF1670"/>
    <w:rsid w:val="00BF1A25"/>
    <w:rsid w:val="00BF1B34"/>
    <w:rsid w:val="00BF25DD"/>
    <w:rsid w:val="00BF2BEB"/>
    <w:rsid w:val="00BF3155"/>
    <w:rsid w:val="00C003D8"/>
    <w:rsid w:val="00C01735"/>
    <w:rsid w:val="00C0524E"/>
    <w:rsid w:val="00C05F56"/>
    <w:rsid w:val="00C06BDA"/>
    <w:rsid w:val="00C0746F"/>
    <w:rsid w:val="00C124DB"/>
    <w:rsid w:val="00C271B2"/>
    <w:rsid w:val="00C309AC"/>
    <w:rsid w:val="00C31D3C"/>
    <w:rsid w:val="00C33F3A"/>
    <w:rsid w:val="00C35485"/>
    <w:rsid w:val="00C41B0A"/>
    <w:rsid w:val="00C429D9"/>
    <w:rsid w:val="00C47F1E"/>
    <w:rsid w:val="00C5136A"/>
    <w:rsid w:val="00C53E13"/>
    <w:rsid w:val="00C55AA8"/>
    <w:rsid w:val="00C56136"/>
    <w:rsid w:val="00C60074"/>
    <w:rsid w:val="00C61CF7"/>
    <w:rsid w:val="00C62154"/>
    <w:rsid w:val="00C62266"/>
    <w:rsid w:val="00C63B5B"/>
    <w:rsid w:val="00C66471"/>
    <w:rsid w:val="00C66F7A"/>
    <w:rsid w:val="00C6789E"/>
    <w:rsid w:val="00C705F8"/>
    <w:rsid w:val="00C7344B"/>
    <w:rsid w:val="00C77F4F"/>
    <w:rsid w:val="00C81C55"/>
    <w:rsid w:val="00C82078"/>
    <w:rsid w:val="00C83274"/>
    <w:rsid w:val="00C841E5"/>
    <w:rsid w:val="00C84E6C"/>
    <w:rsid w:val="00C85FBB"/>
    <w:rsid w:val="00C86481"/>
    <w:rsid w:val="00C96D5F"/>
    <w:rsid w:val="00CA6B80"/>
    <w:rsid w:val="00CA6ED3"/>
    <w:rsid w:val="00CB07BF"/>
    <w:rsid w:val="00CB7738"/>
    <w:rsid w:val="00CC53FC"/>
    <w:rsid w:val="00CD0321"/>
    <w:rsid w:val="00CD3373"/>
    <w:rsid w:val="00CD3409"/>
    <w:rsid w:val="00CD34DB"/>
    <w:rsid w:val="00CD392E"/>
    <w:rsid w:val="00CD632B"/>
    <w:rsid w:val="00CE1698"/>
    <w:rsid w:val="00CE2D1F"/>
    <w:rsid w:val="00CE4615"/>
    <w:rsid w:val="00CE6961"/>
    <w:rsid w:val="00CE71BA"/>
    <w:rsid w:val="00CF26EC"/>
    <w:rsid w:val="00CF28C3"/>
    <w:rsid w:val="00CF4CA5"/>
    <w:rsid w:val="00D00FA5"/>
    <w:rsid w:val="00D01DDE"/>
    <w:rsid w:val="00D027D0"/>
    <w:rsid w:val="00D05CAC"/>
    <w:rsid w:val="00D13EBF"/>
    <w:rsid w:val="00D171B9"/>
    <w:rsid w:val="00D1771D"/>
    <w:rsid w:val="00D201E7"/>
    <w:rsid w:val="00D24944"/>
    <w:rsid w:val="00D25085"/>
    <w:rsid w:val="00D266B5"/>
    <w:rsid w:val="00D26B0B"/>
    <w:rsid w:val="00D30132"/>
    <w:rsid w:val="00D31451"/>
    <w:rsid w:val="00D3164C"/>
    <w:rsid w:val="00D3336B"/>
    <w:rsid w:val="00D3501E"/>
    <w:rsid w:val="00D351C7"/>
    <w:rsid w:val="00D363FC"/>
    <w:rsid w:val="00D36AC5"/>
    <w:rsid w:val="00D41A6A"/>
    <w:rsid w:val="00D41ADD"/>
    <w:rsid w:val="00D43261"/>
    <w:rsid w:val="00D432B5"/>
    <w:rsid w:val="00D43A6C"/>
    <w:rsid w:val="00D461EA"/>
    <w:rsid w:val="00D51B66"/>
    <w:rsid w:val="00D52DBC"/>
    <w:rsid w:val="00D54640"/>
    <w:rsid w:val="00D6133C"/>
    <w:rsid w:val="00D628D9"/>
    <w:rsid w:val="00D62AE0"/>
    <w:rsid w:val="00D654B4"/>
    <w:rsid w:val="00D657EE"/>
    <w:rsid w:val="00D6625A"/>
    <w:rsid w:val="00D66CD3"/>
    <w:rsid w:val="00D71653"/>
    <w:rsid w:val="00D744FC"/>
    <w:rsid w:val="00D809C9"/>
    <w:rsid w:val="00D8161D"/>
    <w:rsid w:val="00D848AD"/>
    <w:rsid w:val="00D876E9"/>
    <w:rsid w:val="00D9045A"/>
    <w:rsid w:val="00D92EE6"/>
    <w:rsid w:val="00D93FAF"/>
    <w:rsid w:val="00D943C4"/>
    <w:rsid w:val="00D948CF"/>
    <w:rsid w:val="00D95F12"/>
    <w:rsid w:val="00D96197"/>
    <w:rsid w:val="00D9747C"/>
    <w:rsid w:val="00DA0BE0"/>
    <w:rsid w:val="00DA27BB"/>
    <w:rsid w:val="00DA2F20"/>
    <w:rsid w:val="00DA3E38"/>
    <w:rsid w:val="00DA5412"/>
    <w:rsid w:val="00DA5889"/>
    <w:rsid w:val="00DA5BEB"/>
    <w:rsid w:val="00DB200C"/>
    <w:rsid w:val="00DB28B9"/>
    <w:rsid w:val="00DB2C31"/>
    <w:rsid w:val="00DB34D0"/>
    <w:rsid w:val="00DB5751"/>
    <w:rsid w:val="00DB7321"/>
    <w:rsid w:val="00DC140E"/>
    <w:rsid w:val="00DD391A"/>
    <w:rsid w:val="00DD3D01"/>
    <w:rsid w:val="00DE34EF"/>
    <w:rsid w:val="00DF6868"/>
    <w:rsid w:val="00DF768C"/>
    <w:rsid w:val="00E0148D"/>
    <w:rsid w:val="00E02419"/>
    <w:rsid w:val="00E045A4"/>
    <w:rsid w:val="00E06B41"/>
    <w:rsid w:val="00E105E4"/>
    <w:rsid w:val="00E1282B"/>
    <w:rsid w:val="00E12C45"/>
    <w:rsid w:val="00E1684E"/>
    <w:rsid w:val="00E16AFB"/>
    <w:rsid w:val="00E20C81"/>
    <w:rsid w:val="00E23A2F"/>
    <w:rsid w:val="00E246DF"/>
    <w:rsid w:val="00E346C9"/>
    <w:rsid w:val="00E373FA"/>
    <w:rsid w:val="00E43F90"/>
    <w:rsid w:val="00E47ACF"/>
    <w:rsid w:val="00E47EA0"/>
    <w:rsid w:val="00E51A6B"/>
    <w:rsid w:val="00E5253D"/>
    <w:rsid w:val="00E539B9"/>
    <w:rsid w:val="00E56178"/>
    <w:rsid w:val="00E562C5"/>
    <w:rsid w:val="00E56CF4"/>
    <w:rsid w:val="00E6332F"/>
    <w:rsid w:val="00E63A17"/>
    <w:rsid w:val="00E64450"/>
    <w:rsid w:val="00E66F1F"/>
    <w:rsid w:val="00E71529"/>
    <w:rsid w:val="00E74D4F"/>
    <w:rsid w:val="00E75C18"/>
    <w:rsid w:val="00E76C71"/>
    <w:rsid w:val="00E81785"/>
    <w:rsid w:val="00E8493D"/>
    <w:rsid w:val="00E85D33"/>
    <w:rsid w:val="00E860B8"/>
    <w:rsid w:val="00E86B0B"/>
    <w:rsid w:val="00E878DB"/>
    <w:rsid w:val="00E938F9"/>
    <w:rsid w:val="00E93E03"/>
    <w:rsid w:val="00E977E9"/>
    <w:rsid w:val="00E97915"/>
    <w:rsid w:val="00EA038F"/>
    <w:rsid w:val="00EA1145"/>
    <w:rsid w:val="00EA6096"/>
    <w:rsid w:val="00EA6D12"/>
    <w:rsid w:val="00EA7338"/>
    <w:rsid w:val="00EA7EE6"/>
    <w:rsid w:val="00EB0577"/>
    <w:rsid w:val="00EB1316"/>
    <w:rsid w:val="00EB2661"/>
    <w:rsid w:val="00EB285E"/>
    <w:rsid w:val="00EB3139"/>
    <w:rsid w:val="00EB4360"/>
    <w:rsid w:val="00EB604B"/>
    <w:rsid w:val="00EB7880"/>
    <w:rsid w:val="00EC22E6"/>
    <w:rsid w:val="00EC2694"/>
    <w:rsid w:val="00EC3CB0"/>
    <w:rsid w:val="00EC42A8"/>
    <w:rsid w:val="00EC47DA"/>
    <w:rsid w:val="00EC5FFA"/>
    <w:rsid w:val="00ED22C9"/>
    <w:rsid w:val="00ED2C4C"/>
    <w:rsid w:val="00ED5F6E"/>
    <w:rsid w:val="00ED66A7"/>
    <w:rsid w:val="00EE018E"/>
    <w:rsid w:val="00EE01A8"/>
    <w:rsid w:val="00EE1F04"/>
    <w:rsid w:val="00EE6A7A"/>
    <w:rsid w:val="00EE6B22"/>
    <w:rsid w:val="00EF14EB"/>
    <w:rsid w:val="00EF27C9"/>
    <w:rsid w:val="00EF4D4A"/>
    <w:rsid w:val="00F00D6D"/>
    <w:rsid w:val="00F04520"/>
    <w:rsid w:val="00F119A9"/>
    <w:rsid w:val="00F14D58"/>
    <w:rsid w:val="00F203B9"/>
    <w:rsid w:val="00F26B97"/>
    <w:rsid w:val="00F31168"/>
    <w:rsid w:val="00F338D0"/>
    <w:rsid w:val="00F36BE2"/>
    <w:rsid w:val="00F36CA4"/>
    <w:rsid w:val="00F4381C"/>
    <w:rsid w:val="00F45BA0"/>
    <w:rsid w:val="00F45EED"/>
    <w:rsid w:val="00F47DCC"/>
    <w:rsid w:val="00F5162F"/>
    <w:rsid w:val="00F53213"/>
    <w:rsid w:val="00F532BA"/>
    <w:rsid w:val="00F535B1"/>
    <w:rsid w:val="00F54221"/>
    <w:rsid w:val="00F566F1"/>
    <w:rsid w:val="00F567C4"/>
    <w:rsid w:val="00F601C0"/>
    <w:rsid w:val="00F61510"/>
    <w:rsid w:val="00F6323F"/>
    <w:rsid w:val="00F64DDE"/>
    <w:rsid w:val="00F65A02"/>
    <w:rsid w:val="00F66568"/>
    <w:rsid w:val="00F678EA"/>
    <w:rsid w:val="00F67FD4"/>
    <w:rsid w:val="00F737F0"/>
    <w:rsid w:val="00F73CDA"/>
    <w:rsid w:val="00F77760"/>
    <w:rsid w:val="00F807B3"/>
    <w:rsid w:val="00F81F94"/>
    <w:rsid w:val="00F843FE"/>
    <w:rsid w:val="00F8534D"/>
    <w:rsid w:val="00F8743F"/>
    <w:rsid w:val="00F87B17"/>
    <w:rsid w:val="00F90FDC"/>
    <w:rsid w:val="00F92B5F"/>
    <w:rsid w:val="00FA0210"/>
    <w:rsid w:val="00FA487D"/>
    <w:rsid w:val="00FA7C51"/>
    <w:rsid w:val="00FB0686"/>
    <w:rsid w:val="00FB3B14"/>
    <w:rsid w:val="00FB4214"/>
    <w:rsid w:val="00FB4289"/>
    <w:rsid w:val="00FB66F5"/>
    <w:rsid w:val="00FC044A"/>
    <w:rsid w:val="00FC1F95"/>
    <w:rsid w:val="00FC3F4E"/>
    <w:rsid w:val="00FC4C65"/>
    <w:rsid w:val="00FC6266"/>
    <w:rsid w:val="00FC793A"/>
    <w:rsid w:val="00FD66F0"/>
    <w:rsid w:val="00FE299A"/>
    <w:rsid w:val="00FE2CC2"/>
    <w:rsid w:val="00FE470F"/>
    <w:rsid w:val="00FE5239"/>
    <w:rsid w:val="00FE5294"/>
    <w:rsid w:val="00FE6184"/>
    <w:rsid w:val="00FF17E5"/>
    <w:rsid w:val="00FF1A67"/>
    <w:rsid w:val="00FF2498"/>
    <w:rsid w:val="00FF2C5C"/>
    <w:rsid w:val="00FF4489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0A399"/>
  <w15:chartTrackingRefBased/>
  <w15:docId w15:val="{615A9ABD-3BFF-4D85-96D0-BA770F6D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15"/>
    <w:rPr>
      <w:sz w:val="24"/>
      <w:szCs w:val="24"/>
    </w:rPr>
  </w:style>
  <w:style w:type="paragraph" w:styleId="Heading1">
    <w:name w:val="heading 1"/>
    <w:basedOn w:val="Normal"/>
    <w:next w:val="BodyText"/>
    <w:qFormat/>
    <w:rsid w:val="00E0148D"/>
    <w:pPr>
      <w:keepNext/>
      <w:widowControl w:val="0"/>
      <w:numPr>
        <w:numId w:val="1"/>
      </w:numPr>
      <w:shd w:val="clear" w:color="auto" w:fill="E6E6E6"/>
      <w:spacing w:before="400" w:after="120" w:line="240" w:lineRule="atLeast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Heading1"/>
    <w:next w:val="BodyText"/>
    <w:qFormat/>
    <w:rsid w:val="00E0148D"/>
    <w:pPr>
      <w:numPr>
        <w:ilvl w:val="1"/>
      </w:numPr>
      <w:shd w:val="clear" w:color="auto" w:fill="auto"/>
      <w:tabs>
        <w:tab w:val="num" w:pos="360"/>
      </w:tabs>
      <w:spacing w:before="200"/>
      <w:outlineLvl w:val="1"/>
    </w:pPr>
    <w:rPr>
      <w:sz w:val="20"/>
    </w:rPr>
  </w:style>
  <w:style w:type="paragraph" w:styleId="Heading3">
    <w:name w:val="heading 3"/>
    <w:basedOn w:val="Heading2"/>
    <w:next w:val="BodyText"/>
    <w:qFormat/>
    <w:rsid w:val="000C072C"/>
    <w:pPr>
      <w:numPr>
        <w:ilvl w:val="2"/>
      </w:numPr>
      <w:tabs>
        <w:tab w:val="num" w:pos="360"/>
      </w:tabs>
      <w:ind w:left="907" w:hanging="547"/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5C3635"/>
    <w:pPr>
      <w:numPr>
        <w:ilvl w:val="3"/>
      </w:numPr>
      <w:tabs>
        <w:tab w:val="left" w:pos="1080"/>
      </w:tabs>
      <w:ind w:left="1080" w:hanging="360"/>
      <w:outlineLvl w:val="3"/>
    </w:pPr>
  </w:style>
  <w:style w:type="paragraph" w:styleId="Heading5">
    <w:name w:val="heading 5"/>
    <w:basedOn w:val="Heading4"/>
    <w:next w:val="BodyText"/>
    <w:qFormat/>
    <w:rsid w:val="00E0148D"/>
    <w:pPr>
      <w:numPr>
        <w:ilvl w:val="4"/>
      </w:numPr>
      <w:tabs>
        <w:tab w:val="clear" w:pos="1080"/>
        <w:tab w:val="left" w:pos="1800"/>
      </w:tabs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POOversight">
    <w:name w:val="ADPO Oversight"/>
    <w:basedOn w:val="Normal"/>
    <w:next w:val="Normal"/>
    <w:link w:val="ADPOOversightChar"/>
    <w:semiHidden/>
    <w:rsid w:val="004D2E15"/>
    <w:pPr>
      <w:pBdr>
        <w:bottom w:val="single" w:sz="8" w:space="1" w:color="auto"/>
      </w:pBdr>
      <w:tabs>
        <w:tab w:val="center" w:pos="4680"/>
        <w:tab w:val="right" w:pos="9360"/>
      </w:tabs>
      <w:jc w:val="center"/>
    </w:pPr>
    <w:rPr>
      <w:rFonts w:ascii="Arial" w:hAnsi="Arial"/>
      <w:sz w:val="36"/>
    </w:rPr>
  </w:style>
  <w:style w:type="paragraph" w:customStyle="1" w:styleId="DocInfoBox">
    <w:name w:val="Doc Info Box"/>
    <w:semiHidden/>
    <w:rsid w:val="004D2E15"/>
    <w:rPr>
      <w:rFonts w:ascii="Arial" w:hAnsi="Arial"/>
      <w:sz w:val="24"/>
      <w:szCs w:val="24"/>
    </w:rPr>
  </w:style>
  <w:style w:type="paragraph" w:customStyle="1" w:styleId="DocumentTitle">
    <w:name w:val="Document Title"/>
    <w:basedOn w:val="Normal"/>
    <w:next w:val="Spacer"/>
    <w:semiHidden/>
    <w:rsid w:val="00DD3D01"/>
    <w:pPr>
      <w:spacing w:before="320"/>
      <w:jc w:val="center"/>
    </w:pPr>
    <w:rPr>
      <w:rFonts w:ascii="Arial" w:hAnsi="Arial"/>
      <w:sz w:val="48"/>
    </w:rPr>
  </w:style>
  <w:style w:type="paragraph" w:styleId="Footer">
    <w:name w:val="footer"/>
    <w:basedOn w:val="Normal"/>
    <w:semiHidden/>
    <w:rsid w:val="0082034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paragraph" w:customStyle="1" w:styleId="PreparedFor">
    <w:name w:val="Prepared For"/>
    <w:semiHidden/>
    <w:rsid w:val="004D2E15"/>
    <w:pPr>
      <w:jc w:val="center"/>
    </w:pPr>
    <w:rPr>
      <w:rFonts w:ascii="Arial" w:hAnsi="Arial"/>
      <w:sz w:val="22"/>
      <w:szCs w:val="24"/>
    </w:rPr>
  </w:style>
  <w:style w:type="paragraph" w:customStyle="1" w:styleId="ProjectManager">
    <w:name w:val="Project Manager"/>
    <w:next w:val="Spacer"/>
    <w:semiHidden/>
    <w:rsid w:val="0077149E"/>
    <w:pPr>
      <w:spacing w:before="200"/>
      <w:jc w:val="center"/>
    </w:pPr>
    <w:rPr>
      <w:rFonts w:ascii="Arial" w:hAnsi="Arial"/>
      <w:sz w:val="22"/>
      <w:szCs w:val="24"/>
    </w:rPr>
  </w:style>
  <w:style w:type="paragraph" w:customStyle="1" w:styleId="ProjectTitle">
    <w:name w:val="Project Title"/>
    <w:next w:val="ProjectManager"/>
    <w:semiHidden/>
    <w:rsid w:val="00DD3D01"/>
    <w:pPr>
      <w:spacing w:before="400" w:after="40"/>
      <w:jc w:val="center"/>
    </w:pPr>
    <w:rPr>
      <w:rFonts w:ascii="Arial" w:hAnsi="Arial"/>
      <w:sz w:val="40"/>
      <w:szCs w:val="24"/>
    </w:rPr>
  </w:style>
  <w:style w:type="paragraph" w:customStyle="1" w:styleId="Spacer">
    <w:name w:val="Spacer"/>
    <w:basedOn w:val="Normal"/>
    <w:semiHidden/>
    <w:rsid w:val="004D2E15"/>
    <w:pPr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4D2E15"/>
    <w:rPr>
      <w:rFonts w:ascii="Tahoma" w:hAnsi="Tahoma" w:cs="Tahoma"/>
      <w:sz w:val="16"/>
      <w:szCs w:val="16"/>
    </w:rPr>
  </w:style>
  <w:style w:type="character" w:customStyle="1" w:styleId="ADPOOversightChar">
    <w:name w:val="ADPO Oversight Char"/>
    <w:link w:val="ADPOOversight"/>
    <w:rsid w:val="004D2E15"/>
    <w:rPr>
      <w:rFonts w:ascii="Arial" w:hAnsi="Arial"/>
      <w:sz w:val="36"/>
      <w:szCs w:val="24"/>
      <w:lang w:val="en-US" w:eastAsia="en-US" w:bidi="ar-SA"/>
    </w:rPr>
  </w:style>
  <w:style w:type="paragraph" w:styleId="Header">
    <w:name w:val="header"/>
    <w:basedOn w:val="Normal"/>
    <w:semiHidden/>
    <w:rsid w:val="004D2E15"/>
    <w:pPr>
      <w:tabs>
        <w:tab w:val="center" w:pos="4320"/>
        <w:tab w:val="right" w:pos="8640"/>
      </w:tabs>
    </w:pPr>
  </w:style>
  <w:style w:type="paragraph" w:customStyle="1" w:styleId="StylePreparedForBold">
    <w:name w:val="Style Prepared For + Bold"/>
    <w:basedOn w:val="PreparedFor"/>
    <w:semiHidden/>
    <w:rsid w:val="004D2E15"/>
    <w:rPr>
      <w:b/>
      <w:bCs/>
      <w:sz w:val="24"/>
    </w:rPr>
  </w:style>
  <w:style w:type="character" w:styleId="CommentReference">
    <w:name w:val="annotation reference"/>
    <w:semiHidden/>
    <w:rsid w:val="003B4F0A"/>
    <w:rPr>
      <w:sz w:val="16"/>
      <w:szCs w:val="16"/>
    </w:rPr>
  </w:style>
  <w:style w:type="paragraph" w:styleId="CommentText">
    <w:name w:val="annotation text"/>
    <w:basedOn w:val="Normal"/>
    <w:semiHidden/>
    <w:rsid w:val="003B4F0A"/>
    <w:pPr>
      <w:widowControl w:val="0"/>
      <w:spacing w:line="240" w:lineRule="atLeas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F0A"/>
    <w:rPr>
      <w:b/>
      <w:bCs/>
    </w:rPr>
  </w:style>
  <w:style w:type="paragraph" w:styleId="Title">
    <w:name w:val="Title"/>
    <w:basedOn w:val="Normal"/>
    <w:next w:val="Normal"/>
    <w:qFormat/>
    <w:rsid w:val="00AA3248"/>
    <w:pPr>
      <w:widowControl w:val="0"/>
      <w:spacing w:before="120" w:after="240"/>
      <w:jc w:val="center"/>
    </w:pPr>
    <w:rPr>
      <w:rFonts w:ascii="Arial" w:hAnsi="Arial"/>
      <w:b/>
      <w:sz w:val="36"/>
      <w:szCs w:val="20"/>
    </w:rPr>
  </w:style>
  <w:style w:type="paragraph" w:styleId="TOC1">
    <w:name w:val="toc 1"/>
    <w:basedOn w:val="Normal"/>
    <w:next w:val="Normal"/>
    <w:uiPriority w:val="39"/>
    <w:rsid w:val="00CE4615"/>
    <w:pPr>
      <w:keepLines/>
      <w:widowControl w:val="0"/>
      <w:tabs>
        <w:tab w:val="left" w:pos="270"/>
        <w:tab w:val="right" w:leader="dot" w:pos="9360"/>
      </w:tabs>
      <w:spacing w:before="120" w:after="60" w:line="240" w:lineRule="atLeast"/>
      <w:ind w:right="720"/>
    </w:pPr>
    <w:rPr>
      <w:noProof/>
      <w:sz w:val="20"/>
      <w:szCs w:val="20"/>
    </w:rPr>
  </w:style>
  <w:style w:type="paragraph" w:customStyle="1" w:styleId="Bullets1">
    <w:name w:val="Bullets 1"/>
    <w:basedOn w:val="BodyText"/>
    <w:rsid w:val="00CE4615"/>
    <w:pPr>
      <w:tabs>
        <w:tab w:val="num" w:pos="1440"/>
      </w:tabs>
      <w:spacing w:after="60"/>
      <w:ind w:left="1440" w:hanging="360"/>
    </w:pPr>
  </w:style>
  <w:style w:type="paragraph" w:styleId="TOC2">
    <w:name w:val="toc 2"/>
    <w:basedOn w:val="Normal"/>
    <w:next w:val="Normal"/>
    <w:uiPriority w:val="39"/>
    <w:rsid w:val="003B4F0A"/>
    <w:pPr>
      <w:widowControl w:val="0"/>
      <w:tabs>
        <w:tab w:val="left" w:pos="900"/>
        <w:tab w:val="right" w:leader="dot" w:pos="9360"/>
      </w:tabs>
      <w:spacing w:line="240" w:lineRule="atLeast"/>
      <w:ind w:left="432" w:right="720"/>
    </w:pPr>
    <w:rPr>
      <w:noProof/>
      <w:sz w:val="20"/>
      <w:szCs w:val="20"/>
    </w:rPr>
  </w:style>
  <w:style w:type="paragraph" w:styleId="TOC3">
    <w:name w:val="toc 3"/>
    <w:basedOn w:val="Normal"/>
    <w:next w:val="Normal"/>
    <w:semiHidden/>
    <w:rsid w:val="003B4F0A"/>
    <w:pPr>
      <w:widowControl w:val="0"/>
      <w:tabs>
        <w:tab w:val="left" w:pos="1620"/>
        <w:tab w:val="right" w:leader="dot" w:pos="9360"/>
      </w:tabs>
      <w:spacing w:line="240" w:lineRule="atLeast"/>
      <w:ind w:left="994"/>
    </w:pPr>
    <w:rPr>
      <w:noProof/>
      <w:sz w:val="20"/>
    </w:rPr>
  </w:style>
  <w:style w:type="paragraph" w:styleId="TOC4">
    <w:name w:val="toc 4"/>
    <w:basedOn w:val="Normal"/>
    <w:next w:val="Normal"/>
    <w:semiHidden/>
    <w:rsid w:val="003B4F0A"/>
    <w:pPr>
      <w:widowControl w:val="0"/>
      <w:tabs>
        <w:tab w:val="left" w:pos="2430"/>
        <w:tab w:val="right" w:leader="dot" w:pos="9350"/>
      </w:tabs>
      <w:spacing w:line="240" w:lineRule="atLeast"/>
      <w:ind w:left="1728"/>
    </w:pPr>
    <w:rPr>
      <w:noProof/>
      <w:sz w:val="20"/>
      <w:szCs w:val="20"/>
    </w:rPr>
  </w:style>
  <w:style w:type="paragraph" w:styleId="BodyText">
    <w:name w:val="Body Text"/>
    <w:basedOn w:val="Normal"/>
    <w:link w:val="BodyTextChar"/>
    <w:rsid w:val="00601E95"/>
    <w:pPr>
      <w:keepLines/>
      <w:widowControl w:val="0"/>
      <w:spacing w:after="120" w:line="240" w:lineRule="atLeast"/>
      <w:ind w:left="720"/>
    </w:pPr>
    <w:rPr>
      <w:sz w:val="20"/>
      <w:szCs w:val="20"/>
    </w:rPr>
  </w:style>
  <w:style w:type="paragraph" w:customStyle="1" w:styleId="Text">
    <w:name w:val="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sz w:val="22"/>
      <w:szCs w:val="20"/>
      <w:lang w:val="fr-FR" w:eastAsia="fr-FR"/>
    </w:rPr>
  </w:style>
  <w:style w:type="paragraph" w:customStyle="1" w:styleId="Section">
    <w:name w:val="Section"/>
    <w:basedOn w:val="Normal"/>
    <w:semiHidden/>
    <w:rsid w:val="00D26B0B"/>
    <w:pPr>
      <w:keepLines/>
      <w:widowControl w:val="0"/>
      <w:tabs>
        <w:tab w:val="left" w:pos="720"/>
      </w:tabs>
      <w:overflowPunct w:val="0"/>
      <w:autoSpaceDE w:val="0"/>
      <w:autoSpaceDN w:val="0"/>
      <w:adjustRightInd w:val="0"/>
      <w:spacing w:before="220" w:after="110"/>
      <w:ind w:left="720" w:hanging="360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ext">
    <w:name w:val="Italicized 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i/>
      <w:sz w:val="22"/>
      <w:szCs w:val="20"/>
      <w:lang w:val="fr-FR" w:eastAsia="fr-FR"/>
    </w:rPr>
  </w:style>
  <w:style w:type="paragraph" w:customStyle="1" w:styleId="Sub-section">
    <w:name w:val="Sub-section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before="110" w:after="110"/>
      <w:ind w:left="964" w:hanging="397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ableText">
    <w:name w:val="Italicized Table Text"/>
    <w:basedOn w:val="Normal"/>
    <w:semiHidden/>
    <w:rsid w:val="00D26B0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0"/>
      <w:szCs w:val="20"/>
      <w:lang w:val="fr-FR" w:eastAsia="fr-FR"/>
    </w:rPr>
  </w:style>
  <w:style w:type="paragraph" w:customStyle="1" w:styleId="Bullets2">
    <w:name w:val="Bullets 2"/>
    <w:basedOn w:val="BodyText"/>
    <w:rsid w:val="00CE4615"/>
    <w:pPr>
      <w:tabs>
        <w:tab w:val="num" w:pos="2160"/>
      </w:tabs>
      <w:spacing w:after="60"/>
      <w:ind w:left="2160" w:hanging="360"/>
    </w:pPr>
  </w:style>
  <w:style w:type="paragraph" w:styleId="Caption">
    <w:name w:val="caption"/>
    <w:basedOn w:val="Normal"/>
    <w:next w:val="Normal"/>
    <w:qFormat/>
    <w:rsid w:val="00CB07BF"/>
    <w:pPr>
      <w:keepNext/>
      <w:widowControl w:val="0"/>
      <w:spacing w:before="300" w:after="200" w:line="240" w:lineRule="atLeast"/>
      <w:jc w:val="center"/>
    </w:pPr>
    <w:rPr>
      <w:bCs/>
      <w:sz w:val="20"/>
      <w:szCs w:val="20"/>
    </w:rPr>
  </w:style>
  <w:style w:type="paragraph" w:customStyle="1" w:styleId="Bullets3">
    <w:name w:val="Bullets 3"/>
    <w:basedOn w:val="BodyText"/>
    <w:rsid w:val="00CE4615"/>
    <w:pPr>
      <w:numPr>
        <w:numId w:val="2"/>
      </w:numPr>
      <w:tabs>
        <w:tab w:val="clear" w:pos="1080"/>
        <w:tab w:val="num" w:pos="2880"/>
      </w:tabs>
      <w:spacing w:after="60"/>
      <w:ind w:left="2880"/>
    </w:pPr>
  </w:style>
  <w:style w:type="paragraph" w:styleId="DocumentMap">
    <w:name w:val="Document Map"/>
    <w:basedOn w:val="Normal"/>
    <w:semiHidden/>
    <w:rsid w:val="003B4F0A"/>
    <w:pPr>
      <w:widowControl w:val="0"/>
      <w:shd w:val="clear" w:color="auto" w:fill="000080"/>
      <w:spacing w:line="240" w:lineRule="atLeast"/>
    </w:pPr>
    <w:rPr>
      <w:rFonts w:ascii="Tahoma" w:hAnsi="Tahoma"/>
      <w:sz w:val="20"/>
      <w:szCs w:val="20"/>
    </w:rPr>
  </w:style>
  <w:style w:type="paragraph" w:customStyle="1" w:styleId="Legend">
    <w:name w:val="Legend"/>
    <w:rsid w:val="003B4F0A"/>
    <w:pPr>
      <w:spacing w:before="200" w:after="200"/>
    </w:pPr>
    <w:rPr>
      <w:rFonts w:ascii="Arial" w:hAnsi="Arial"/>
      <w:color w:val="0000FF"/>
      <w:sz w:val="16"/>
      <w:szCs w:val="16"/>
    </w:rPr>
  </w:style>
  <w:style w:type="paragraph" w:customStyle="1" w:styleId="TableHeader">
    <w:name w:val="Table Header"/>
    <w:basedOn w:val="Normal"/>
    <w:rsid w:val="003B4F0A"/>
    <w:pPr>
      <w:keepNext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TableBoldCell">
    <w:name w:val="Table Bold Cell"/>
    <w:basedOn w:val="Normal"/>
    <w:rsid w:val="003B4F0A"/>
    <w:pPr>
      <w:keepNext/>
      <w:spacing w:before="60" w:after="60"/>
    </w:pPr>
    <w:rPr>
      <w:rFonts w:ascii="Arial" w:hAnsi="Arial"/>
      <w:b/>
      <w:bCs/>
      <w:sz w:val="20"/>
      <w:szCs w:val="20"/>
    </w:rPr>
  </w:style>
  <w:style w:type="paragraph" w:customStyle="1" w:styleId="TableText">
    <w:name w:val="Table Text"/>
    <w:basedOn w:val="Normal"/>
    <w:rsid w:val="003B4F0A"/>
    <w:pPr>
      <w:spacing w:before="60" w:after="60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3B4F0A"/>
    <w:pPr>
      <w:widowControl w:val="0"/>
      <w:spacing w:line="240" w:lineRule="atLeast"/>
      <w:ind w:left="800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3B4F0A"/>
    <w:pPr>
      <w:widowControl w:val="0"/>
      <w:spacing w:line="240" w:lineRule="atLeast"/>
      <w:ind w:left="1000"/>
    </w:pPr>
    <w:rPr>
      <w:sz w:val="20"/>
      <w:szCs w:val="20"/>
    </w:rPr>
  </w:style>
  <w:style w:type="character" w:customStyle="1" w:styleId="Note">
    <w:name w:val="Note"/>
    <w:rsid w:val="00D351C7"/>
    <w:rPr>
      <w:rFonts w:ascii="Arial" w:hAnsi="Arial" w:cs="Arial"/>
      <w:b/>
      <w:color w:val="000000"/>
      <w:sz w:val="20"/>
    </w:rPr>
  </w:style>
  <w:style w:type="paragraph" w:customStyle="1" w:styleId="Numbers1">
    <w:name w:val="Numbers 1"/>
    <w:basedOn w:val="BodyText"/>
    <w:rsid w:val="00CE4615"/>
    <w:pPr>
      <w:numPr>
        <w:numId w:val="3"/>
      </w:numPr>
      <w:tabs>
        <w:tab w:val="clear" w:pos="1080"/>
        <w:tab w:val="num" w:pos="1440"/>
      </w:tabs>
      <w:spacing w:after="60"/>
      <w:ind w:left="1440"/>
    </w:pPr>
  </w:style>
  <w:style w:type="paragraph" w:customStyle="1" w:styleId="Numbers2">
    <w:name w:val="Numbers 2"/>
    <w:basedOn w:val="BodyText"/>
    <w:rsid w:val="00CE4615"/>
    <w:pPr>
      <w:numPr>
        <w:numId w:val="4"/>
      </w:numPr>
      <w:tabs>
        <w:tab w:val="clear" w:pos="1080"/>
        <w:tab w:val="num" w:pos="2160"/>
      </w:tabs>
      <w:spacing w:after="60"/>
      <w:ind w:left="2160"/>
    </w:pPr>
  </w:style>
  <w:style w:type="paragraph" w:customStyle="1" w:styleId="Numbers3">
    <w:name w:val="Numbers 3"/>
    <w:basedOn w:val="BodyText"/>
    <w:rsid w:val="00CE4615"/>
    <w:pPr>
      <w:numPr>
        <w:numId w:val="5"/>
      </w:numPr>
      <w:tabs>
        <w:tab w:val="clear" w:pos="1080"/>
        <w:tab w:val="num" w:pos="2880"/>
      </w:tabs>
      <w:spacing w:after="60"/>
      <w:ind w:left="2880"/>
    </w:pPr>
  </w:style>
  <w:style w:type="character" w:customStyle="1" w:styleId="Hidden">
    <w:name w:val="Hidden"/>
    <w:rsid w:val="00FC793A"/>
    <w:rPr>
      <w:rFonts w:ascii="Times New Roman" w:hAnsi="Times New Roman"/>
      <w:i/>
      <w:dstrike w:val="0"/>
      <w:vanish/>
      <w:color w:val="808080"/>
      <w:sz w:val="20"/>
      <w:szCs w:val="20"/>
      <w:vertAlign w:val="baseline"/>
    </w:rPr>
  </w:style>
  <w:style w:type="character" w:styleId="HTMLCode">
    <w:name w:val="HTML Code"/>
    <w:rsid w:val="00AA6CAD"/>
    <w:rPr>
      <w:rFonts w:ascii="Courier New" w:eastAsia="Times New Roman" w:hAnsi="Courier New" w:cs="Courier New"/>
      <w:sz w:val="20"/>
      <w:szCs w:val="20"/>
    </w:rPr>
  </w:style>
  <w:style w:type="paragraph" w:customStyle="1" w:styleId="StyleHeading1PatternClearGray-10">
    <w:name w:val="Style Heading 1 + Pattern: Clear (Gray-10%)"/>
    <w:basedOn w:val="Heading1"/>
    <w:next w:val="BodyText"/>
    <w:rsid w:val="00E0148D"/>
    <w:rPr>
      <w:bCs/>
    </w:rPr>
  </w:style>
  <w:style w:type="paragraph" w:styleId="TableofFigures">
    <w:name w:val="table of figures"/>
    <w:basedOn w:val="Normal"/>
    <w:next w:val="Normal"/>
    <w:semiHidden/>
    <w:rsid w:val="001055E0"/>
    <w:pPr>
      <w:tabs>
        <w:tab w:val="right" w:leader="dot" w:pos="9360"/>
      </w:tabs>
      <w:ind w:right="720"/>
    </w:pPr>
    <w:rPr>
      <w:sz w:val="20"/>
      <w:szCs w:val="20"/>
    </w:rPr>
  </w:style>
  <w:style w:type="paragraph" w:customStyle="1" w:styleId="InfoBlue">
    <w:name w:val="InfoBlue"/>
    <w:basedOn w:val="Normal"/>
    <w:next w:val="BodyText"/>
    <w:link w:val="InfoBlueChar"/>
    <w:autoRedefine/>
    <w:rsid w:val="0086360C"/>
    <w:pPr>
      <w:widowControl w:val="0"/>
      <w:spacing w:after="120" w:line="240" w:lineRule="atLeast"/>
      <w:ind w:left="360" w:right="720"/>
    </w:pPr>
    <w:rPr>
      <w:color w:val="0000FF"/>
      <w:sz w:val="20"/>
      <w:szCs w:val="20"/>
    </w:rPr>
  </w:style>
  <w:style w:type="character" w:customStyle="1" w:styleId="InfoBlueChar">
    <w:name w:val="InfoBlue Char"/>
    <w:link w:val="InfoBlue"/>
    <w:rsid w:val="0086360C"/>
    <w:rPr>
      <w:color w:val="0000FF"/>
    </w:rPr>
  </w:style>
  <w:style w:type="paragraph" w:customStyle="1" w:styleId="CaptionTopofSection">
    <w:name w:val="Caption (Top of Section)"/>
    <w:basedOn w:val="Caption"/>
    <w:rsid w:val="00CB07BF"/>
    <w:pPr>
      <w:spacing w:before="0"/>
    </w:pPr>
  </w:style>
  <w:style w:type="paragraph" w:customStyle="1" w:styleId="Footnote">
    <w:name w:val="Footnote"/>
    <w:basedOn w:val="BodyText"/>
    <w:rsid w:val="00531FA0"/>
    <w:pPr>
      <w:ind w:left="0"/>
    </w:pPr>
    <w:rPr>
      <w:sz w:val="16"/>
    </w:rPr>
  </w:style>
  <w:style w:type="paragraph" w:styleId="BlockText">
    <w:name w:val="Block Text"/>
    <w:basedOn w:val="Normal"/>
    <w:rsid w:val="00932A47"/>
    <w:pPr>
      <w:spacing w:after="120"/>
      <w:ind w:left="1440" w:right="1440"/>
    </w:pPr>
  </w:style>
  <w:style w:type="character" w:styleId="FootnoteReference">
    <w:name w:val="footnote reference"/>
    <w:semiHidden/>
    <w:rsid w:val="00ED66A7"/>
    <w:rPr>
      <w:sz w:val="20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C705F8"/>
  </w:style>
  <w:style w:type="character" w:styleId="Hyperlink">
    <w:name w:val="Hyperlink"/>
    <w:basedOn w:val="DefaultParagraphFont"/>
    <w:uiPriority w:val="99"/>
    <w:unhideWhenUsed/>
    <w:rsid w:val="00F64D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3A2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57ED"/>
  </w:style>
  <w:style w:type="paragraph" w:styleId="ListParagraph">
    <w:name w:val="List Paragraph"/>
    <w:basedOn w:val="Normal"/>
    <w:uiPriority w:val="34"/>
    <w:qFormat/>
    <w:rsid w:val="007837D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B2E"/>
    <w:rPr>
      <w:rFonts w:ascii="Courier New" w:hAnsi="Courier New" w:cs="Courier New"/>
    </w:rPr>
  </w:style>
  <w:style w:type="character" w:customStyle="1" w:styleId="object">
    <w:name w:val="object"/>
    <w:basedOn w:val="DefaultParagraphFont"/>
    <w:rsid w:val="00EB4360"/>
  </w:style>
  <w:style w:type="character" w:customStyle="1" w:styleId="normaltextrun">
    <w:name w:val="normaltextrun"/>
    <w:basedOn w:val="DefaultParagraphFont"/>
    <w:rsid w:val="00B8095B"/>
  </w:style>
  <w:style w:type="character" w:customStyle="1" w:styleId="eop">
    <w:name w:val="eop"/>
    <w:basedOn w:val="DefaultParagraphFont"/>
    <w:rsid w:val="00B8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unileverapi.peoplei.ne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%20https:/unilevernode.people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lever.peoplei.ne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C600-F46B-41A4-A495-2E8E3EC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Notes</vt:lpstr>
    </vt:vector>
  </TitlesOfParts>
  <Manager/>
  <Company>&lt;Office/Group&gt;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Notes</dc:title>
  <dc:subject>&lt;Project/Sub-project Title&gt;</dc:subject>
  <dc:creator>Asif ali</dc:creator>
  <cp:keywords/>
  <dc:description/>
  <cp:lastModifiedBy>Zain ul Rauf</cp:lastModifiedBy>
  <cp:revision>5</cp:revision>
  <cp:lastPrinted>2023-05-25T07:15:00Z</cp:lastPrinted>
  <dcterms:created xsi:type="dcterms:W3CDTF">2023-05-25T09:36:00Z</dcterms:created>
  <dcterms:modified xsi:type="dcterms:W3CDTF">2023-05-25T10:59:00Z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15953833247c92c8670ae725ab17d864bc752fbaa4127c2ac695a5c72ed35ae4</vt:lpwstr>
  </property>
</Properties>
</file>